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90D" w:rsidRPr="00C1390D" w:rsidRDefault="00C1390D" w:rsidP="00C1390D">
      <w:pPr>
        <w:ind w:firstLine="0"/>
        <w:jc w:val="right"/>
        <w:rPr>
          <w:bCs/>
          <w:sz w:val="32"/>
          <w:szCs w:val="28"/>
        </w:rPr>
      </w:pPr>
      <w:r w:rsidRPr="00C1390D">
        <w:rPr>
          <w:bCs/>
          <w:sz w:val="32"/>
          <w:szCs w:val="28"/>
        </w:rPr>
        <w:t>Приложение 2</w:t>
      </w:r>
    </w:p>
    <w:p w:rsidR="00BC7C5D" w:rsidRPr="009F6AD4" w:rsidRDefault="005B08BF" w:rsidP="009F6AD4">
      <w:pPr>
        <w:ind w:firstLine="0"/>
        <w:jc w:val="center"/>
        <w:rPr>
          <w:b/>
          <w:bCs/>
          <w:sz w:val="32"/>
          <w:szCs w:val="28"/>
        </w:rPr>
      </w:pPr>
      <w:r w:rsidRPr="009F6AD4">
        <w:rPr>
          <w:b/>
          <w:bCs/>
          <w:sz w:val="32"/>
          <w:szCs w:val="28"/>
        </w:rPr>
        <w:t xml:space="preserve">Рекомендации по формированию </w:t>
      </w:r>
      <w:r w:rsidR="002E41A2" w:rsidRPr="009F6AD4">
        <w:rPr>
          <w:b/>
          <w:bCs/>
          <w:sz w:val="32"/>
          <w:szCs w:val="28"/>
        </w:rPr>
        <w:t>фондов оценочных сре</w:t>
      </w:r>
      <w:proofErr w:type="gramStart"/>
      <w:r w:rsidR="002E41A2" w:rsidRPr="009F6AD4">
        <w:rPr>
          <w:b/>
          <w:bCs/>
          <w:sz w:val="32"/>
          <w:szCs w:val="28"/>
        </w:rPr>
        <w:t>дств дл</w:t>
      </w:r>
      <w:proofErr w:type="gramEnd"/>
      <w:r w:rsidR="002E41A2" w:rsidRPr="009F6AD4">
        <w:rPr>
          <w:b/>
          <w:bCs/>
          <w:sz w:val="32"/>
          <w:szCs w:val="28"/>
        </w:rPr>
        <w:t>я контроля уровня сформированности компетенций.</w:t>
      </w:r>
    </w:p>
    <w:p w:rsidR="009F6AD4" w:rsidRDefault="009F6AD4" w:rsidP="00D81269">
      <w:pPr>
        <w:spacing w:line="240" w:lineRule="auto"/>
        <w:jc w:val="center"/>
        <w:rPr>
          <w:b/>
          <w:bCs/>
          <w:szCs w:val="24"/>
        </w:rPr>
      </w:pPr>
    </w:p>
    <w:p w:rsidR="002E41A2" w:rsidRPr="009F6AD4" w:rsidRDefault="002E41A2" w:rsidP="00B774E9">
      <w:pPr>
        <w:ind w:firstLine="0"/>
        <w:jc w:val="center"/>
        <w:rPr>
          <w:b/>
          <w:bCs/>
          <w:szCs w:val="24"/>
        </w:rPr>
      </w:pPr>
      <w:r w:rsidRPr="009F6AD4">
        <w:rPr>
          <w:b/>
          <w:bCs/>
          <w:szCs w:val="24"/>
        </w:rPr>
        <w:t>Рекомендуемые типы заданий:</w:t>
      </w:r>
    </w:p>
    <w:p w:rsidR="00693076" w:rsidRPr="00177083" w:rsidRDefault="00FE5F3B" w:rsidP="00F268CB">
      <w:pPr>
        <w:pStyle w:val="a4"/>
        <w:numPr>
          <w:ilvl w:val="0"/>
          <w:numId w:val="4"/>
        </w:numPr>
        <w:ind w:left="0" w:firstLine="709"/>
        <w:jc w:val="both"/>
        <w:rPr>
          <w:b/>
          <w:bCs/>
          <w:i/>
          <w:iCs/>
          <w:szCs w:val="24"/>
        </w:rPr>
      </w:pPr>
      <w:r w:rsidRPr="00177083">
        <w:rPr>
          <w:b/>
          <w:bCs/>
          <w:i/>
          <w:iCs/>
          <w:szCs w:val="24"/>
        </w:rPr>
        <w:t>Тесты</w:t>
      </w:r>
      <w:r w:rsidR="00693076" w:rsidRPr="00177083">
        <w:rPr>
          <w:b/>
          <w:bCs/>
          <w:i/>
          <w:iCs/>
          <w:szCs w:val="24"/>
        </w:rPr>
        <w:t xml:space="preserve"> закрытого типа:</w:t>
      </w:r>
    </w:p>
    <w:p w:rsidR="00693076" w:rsidRPr="00FE5F3B" w:rsidRDefault="00CD29DE" w:rsidP="0076172F">
      <w:pPr>
        <w:pStyle w:val="a4"/>
        <w:numPr>
          <w:ilvl w:val="1"/>
          <w:numId w:val="4"/>
        </w:numPr>
        <w:ind w:left="1134"/>
        <w:jc w:val="both"/>
        <w:rPr>
          <w:szCs w:val="24"/>
        </w:rPr>
      </w:pPr>
      <w:r w:rsidRPr="00FE5F3B">
        <w:rPr>
          <w:szCs w:val="24"/>
        </w:rPr>
        <w:t>С</w:t>
      </w:r>
      <w:r w:rsidR="009E63A4" w:rsidRPr="00FE5F3B">
        <w:rPr>
          <w:szCs w:val="24"/>
        </w:rPr>
        <w:t xml:space="preserve"> выбором единственного варианта правильного ответа</w:t>
      </w:r>
      <w:r w:rsidR="00FE5F3B">
        <w:rPr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628"/>
      </w:tblGrid>
      <w:tr w:rsidR="0076172F" w:rsidTr="0076172F">
        <w:tc>
          <w:tcPr>
            <w:tcW w:w="9628" w:type="dxa"/>
          </w:tcPr>
          <w:p w:rsidR="0076172F" w:rsidRPr="00DE6CFD" w:rsidRDefault="0076172F" w:rsidP="00B8438C">
            <w:pPr>
              <w:jc w:val="both"/>
              <w:rPr>
                <w:i/>
                <w:szCs w:val="24"/>
                <w:u w:val="single"/>
              </w:rPr>
            </w:pPr>
            <w:r w:rsidRPr="00DE6CFD">
              <w:rPr>
                <w:i/>
                <w:szCs w:val="24"/>
                <w:u w:val="single"/>
              </w:rPr>
              <w:t>Пример:</w:t>
            </w:r>
          </w:p>
          <w:p w:rsidR="0076172F" w:rsidRDefault="0076172F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>В некотором каталоге хранился файл Хризантема.doc, имевший полное имя D:\2013\Осень\Хризантема.doc. В этом каталоге создали подкаталог Ноябрь и файл Хризантема.doc переместили в созданный подкаталог. Укажите полное имя этого файла после перемещения.</w:t>
            </w:r>
          </w:p>
          <w:p w:rsidR="00B8438C" w:rsidRPr="00B8438C" w:rsidRDefault="00B8438C" w:rsidP="00B843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Варианты ответов:</w:t>
            </w:r>
          </w:p>
          <w:p w:rsidR="0076172F" w:rsidRPr="0076172F" w:rsidRDefault="0076172F" w:rsidP="00DE6CFD">
            <w:pPr>
              <w:pStyle w:val="a4"/>
              <w:numPr>
                <w:ilvl w:val="0"/>
                <w:numId w:val="16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76172F">
              <w:rPr>
                <w:i/>
                <w:iCs/>
                <w:szCs w:val="24"/>
              </w:rPr>
              <w:t>D:\Ноябрь\Хризантема.doc</w:t>
            </w:r>
          </w:p>
          <w:p w:rsidR="0076172F" w:rsidRPr="0076172F" w:rsidRDefault="0076172F" w:rsidP="00DE6CFD">
            <w:pPr>
              <w:pStyle w:val="a4"/>
              <w:numPr>
                <w:ilvl w:val="0"/>
                <w:numId w:val="16"/>
              </w:numPr>
              <w:spacing w:after="100" w:afterAutospacing="1" w:line="240" w:lineRule="auto"/>
              <w:jc w:val="both"/>
              <w:rPr>
                <w:i/>
                <w:iCs/>
                <w:szCs w:val="24"/>
              </w:rPr>
            </w:pPr>
            <w:r w:rsidRPr="0076172F">
              <w:rPr>
                <w:i/>
                <w:iCs/>
                <w:szCs w:val="24"/>
              </w:rPr>
              <w:t>D:\2013\Осень\Хризантема.doc</w:t>
            </w:r>
          </w:p>
          <w:p w:rsidR="0076172F" w:rsidRPr="0076172F" w:rsidRDefault="0076172F" w:rsidP="00DE6CFD">
            <w:pPr>
              <w:pStyle w:val="a4"/>
              <w:numPr>
                <w:ilvl w:val="0"/>
                <w:numId w:val="16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76172F">
              <w:rPr>
                <w:i/>
                <w:iCs/>
                <w:szCs w:val="24"/>
              </w:rPr>
              <w:t>D:\2013\Осень\Ноябрь\Хризантема.doc</w:t>
            </w:r>
          </w:p>
          <w:p w:rsidR="0076172F" w:rsidRPr="0076172F" w:rsidRDefault="0076172F" w:rsidP="00DE6CFD">
            <w:pPr>
              <w:pStyle w:val="a4"/>
              <w:numPr>
                <w:ilvl w:val="0"/>
                <w:numId w:val="16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76172F">
              <w:rPr>
                <w:i/>
                <w:iCs/>
                <w:szCs w:val="24"/>
              </w:rPr>
              <w:t>D:\2013\Ноябрь\Хризантема.doc</w:t>
            </w:r>
          </w:p>
        </w:tc>
      </w:tr>
    </w:tbl>
    <w:p w:rsidR="00014F0A" w:rsidRPr="00014F0A" w:rsidRDefault="00CD29DE" w:rsidP="00014F0A">
      <w:pPr>
        <w:pStyle w:val="a4"/>
        <w:numPr>
          <w:ilvl w:val="1"/>
          <w:numId w:val="4"/>
        </w:numPr>
        <w:spacing w:before="300"/>
        <w:ind w:left="1134"/>
        <w:jc w:val="both"/>
        <w:rPr>
          <w:szCs w:val="24"/>
        </w:rPr>
      </w:pPr>
      <w:r w:rsidRPr="00FE5F3B">
        <w:rPr>
          <w:szCs w:val="24"/>
        </w:rPr>
        <w:t>С</w:t>
      </w:r>
      <w:r w:rsidR="009E63A4" w:rsidRPr="00FE5F3B">
        <w:rPr>
          <w:szCs w:val="24"/>
        </w:rPr>
        <w:t xml:space="preserve"> исключением неверного варианта ответа</w:t>
      </w:r>
      <w:r w:rsidR="00FE5F3B">
        <w:rPr>
          <w:szCs w:val="24"/>
        </w:rPr>
        <w:t>.</w:t>
      </w:r>
      <w:bookmarkStart w:id="0" w:name="_Hlk116598184"/>
    </w:p>
    <w:tbl>
      <w:tblPr>
        <w:tblStyle w:val="a3"/>
        <w:tblW w:w="0" w:type="auto"/>
        <w:tblLook w:val="04A0"/>
      </w:tblPr>
      <w:tblGrid>
        <w:gridCol w:w="9628"/>
      </w:tblGrid>
      <w:tr w:rsidR="0076172F" w:rsidRPr="00177083" w:rsidTr="0076172F">
        <w:tc>
          <w:tcPr>
            <w:tcW w:w="9628" w:type="dxa"/>
          </w:tcPr>
          <w:bookmarkEnd w:id="0"/>
          <w:p w:rsidR="0076172F" w:rsidRPr="00DE6CFD" w:rsidRDefault="0076172F" w:rsidP="00DE6CFD">
            <w:pPr>
              <w:spacing w:after="240" w:line="240" w:lineRule="auto"/>
              <w:jc w:val="both"/>
              <w:rPr>
                <w:i/>
                <w:szCs w:val="24"/>
                <w:u w:val="single"/>
              </w:rPr>
            </w:pPr>
            <w:r w:rsidRPr="00DE6CFD">
              <w:rPr>
                <w:i/>
                <w:szCs w:val="24"/>
                <w:u w:val="single"/>
              </w:rPr>
              <w:t>Пример:</w:t>
            </w:r>
          </w:p>
          <w:p w:rsidR="0076172F" w:rsidRDefault="003517CE" w:rsidP="00DE6CFD">
            <w:pPr>
              <w:spacing w:after="240" w:line="240" w:lineRule="auto"/>
              <w:ind w:firstLine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К базовым</w:t>
            </w:r>
            <w:r w:rsidRPr="009F6AD4">
              <w:rPr>
                <w:i/>
                <w:iCs/>
                <w:szCs w:val="24"/>
              </w:rPr>
              <w:t xml:space="preserve"> положениям квалиметрии </w:t>
            </w:r>
            <w:r w:rsidR="0076172F" w:rsidRPr="009F6AD4">
              <w:rPr>
                <w:i/>
                <w:iCs/>
                <w:szCs w:val="24"/>
              </w:rPr>
              <w:t>относ</w:t>
            </w:r>
            <w:r>
              <w:rPr>
                <w:i/>
                <w:iCs/>
                <w:szCs w:val="24"/>
              </w:rPr>
              <w:t>я</w:t>
            </w:r>
            <w:r w:rsidR="0076172F" w:rsidRPr="009F6AD4">
              <w:rPr>
                <w:i/>
                <w:iCs/>
                <w:szCs w:val="24"/>
              </w:rPr>
              <w:t xml:space="preserve">тся </w:t>
            </w:r>
            <w:r>
              <w:rPr>
                <w:i/>
                <w:iCs/>
                <w:szCs w:val="24"/>
              </w:rPr>
              <w:t>…</w:t>
            </w:r>
          </w:p>
          <w:p w:rsidR="0076172F" w:rsidRPr="009F6AD4" w:rsidRDefault="0076172F" w:rsidP="00DE6CFD">
            <w:pPr>
              <w:pStyle w:val="a4"/>
              <w:numPr>
                <w:ilvl w:val="0"/>
                <w:numId w:val="17"/>
              </w:numPr>
              <w:spacing w:before="240" w:after="240" w:line="240" w:lineRule="auto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 xml:space="preserve">Практическая необходимость </w:t>
            </w:r>
            <w:proofErr w:type="gramStart"/>
            <w:r w:rsidRPr="009F6AD4">
              <w:rPr>
                <w:i/>
                <w:iCs/>
                <w:szCs w:val="24"/>
              </w:rPr>
              <w:t>методов количественной оценки характеристик качества продукции</w:t>
            </w:r>
            <w:proofErr w:type="gramEnd"/>
            <w:r w:rsidRPr="009F6AD4">
              <w:rPr>
                <w:i/>
                <w:iCs/>
                <w:szCs w:val="24"/>
              </w:rPr>
              <w:t xml:space="preserve"> для решения задач их планирования и контроля на различных уровнях управления созданием и применением.</w:t>
            </w:r>
          </w:p>
          <w:p w:rsidR="0076172F" w:rsidRPr="009F6AD4" w:rsidRDefault="0076172F" w:rsidP="00DE6CFD">
            <w:pPr>
              <w:pStyle w:val="a4"/>
              <w:numPr>
                <w:ilvl w:val="0"/>
                <w:numId w:val="17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>Проявление дефектов функционирования программных средств как случайных сбоев, имеющих разную природу и последствия.</w:t>
            </w:r>
          </w:p>
          <w:p w:rsidR="0076172F" w:rsidRPr="009F6AD4" w:rsidRDefault="0076172F" w:rsidP="00DE6CFD">
            <w:pPr>
              <w:pStyle w:val="a4"/>
              <w:numPr>
                <w:ilvl w:val="0"/>
                <w:numId w:val="17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>Подход к качеству как к единому динамическому сочетанию ряда отдельных свойств, каждое из которых в силу своего характера и взаимосвязей с другими свойствами (с учетом их весомости и приоритета) оказывает влияние на формирование иерархической структуры обобщенного качества продукции.</w:t>
            </w:r>
          </w:p>
          <w:p w:rsidR="0076172F" w:rsidRDefault="0076172F" w:rsidP="00DE6CFD">
            <w:pPr>
              <w:pStyle w:val="a4"/>
              <w:numPr>
                <w:ilvl w:val="0"/>
                <w:numId w:val="17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>Наличие принципиальной возможности измерения в количественной форме, как отдельных свойств, так и их сочетаний, в том числе интегрального качества.</w:t>
            </w:r>
          </w:p>
          <w:p w:rsidR="00DE6CFD" w:rsidRDefault="00DE6CFD" w:rsidP="00DE6CFD">
            <w:pPr>
              <w:pStyle w:val="a4"/>
              <w:spacing w:line="240" w:lineRule="auto"/>
              <w:ind w:left="724" w:firstLine="0"/>
              <w:jc w:val="both"/>
              <w:rPr>
                <w:i/>
                <w:iCs/>
                <w:szCs w:val="24"/>
              </w:rPr>
            </w:pPr>
          </w:p>
          <w:p w:rsidR="00177083" w:rsidRPr="00177083" w:rsidRDefault="00177083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Исключите ложное утверждение.</w:t>
            </w:r>
          </w:p>
        </w:tc>
      </w:tr>
    </w:tbl>
    <w:p w:rsidR="009E63A4" w:rsidRPr="00014F0A" w:rsidRDefault="00014F0A" w:rsidP="00014F0A">
      <w:pPr>
        <w:pStyle w:val="a4"/>
        <w:numPr>
          <w:ilvl w:val="1"/>
          <w:numId w:val="4"/>
        </w:numPr>
        <w:spacing w:before="300"/>
        <w:ind w:left="1134"/>
        <w:jc w:val="both"/>
        <w:rPr>
          <w:szCs w:val="24"/>
        </w:rPr>
      </w:pPr>
      <w:r w:rsidRPr="00014F0A">
        <w:rPr>
          <w:szCs w:val="24"/>
        </w:rPr>
        <w:t xml:space="preserve">С выбором </w:t>
      </w:r>
      <w:r w:rsidR="0059032A">
        <w:rPr>
          <w:szCs w:val="24"/>
        </w:rPr>
        <w:t>нескольких</w:t>
      </w:r>
      <w:r w:rsidRPr="00014F0A">
        <w:rPr>
          <w:szCs w:val="24"/>
        </w:rPr>
        <w:t xml:space="preserve"> вариантов правильных ответов.</w:t>
      </w:r>
    </w:p>
    <w:tbl>
      <w:tblPr>
        <w:tblStyle w:val="a3"/>
        <w:tblW w:w="0" w:type="auto"/>
        <w:tblLook w:val="04A0"/>
      </w:tblPr>
      <w:tblGrid>
        <w:gridCol w:w="9628"/>
      </w:tblGrid>
      <w:tr w:rsidR="0076172F" w:rsidTr="0076172F">
        <w:tc>
          <w:tcPr>
            <w:tcW w:w="9628" w:type="dxa"/>
          </w:tcPr>
          <w:p w:rsidR="0076172F" w:rsidRPr="00DE6CFD" w:rsidRDefault="0076172F" w:rsidP="0076172F">
            <w:pPr>
              <w:jc w:val="both"/>
              <w:rPr>
                <w:i/>
                <w:szCs w:val="24"/>
                <w:u w:val="single"/>
              </w:rPr>
            </w:pPr>
            <w:r w:rsidRPr="00DE6CFD">
              <w:rPr>
                <w:i/>
                <w:szCs w:val="24"/>
                <w:u w:val="single"/>
              </w:rPr>
              <w:lastRenderedPageBreak/>
              <w:t>Пример:</w:t>
            </w:r>
          </w:p>
          <w:p w:rsidR="0076172F" w:rsidRDefault="0076172F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 xml:space="preserve">Какие события из </w:t>
            </w:r>
            <w:proofErr w:type="gramStart"/>
            <w:r w:rsidRPr="009F6AD4">
              <w:rPr>
                <w:i/>
                <w:iCs/>
                <w:szCs w:val="24"/>
              </w:rPr>
              <w:t>перечисленных</w:t>
            </w:r>
            <w:proofErr w:type="gramEnd"/>
            <w:r w:rsidRPr="009F6AD4">
              <w:rPr>
                <w:i/>
                <w:iCs/>
                <w:szCs w:val="24"/>
              </w:rPr>
              <w:t xml:space="preserve"> относятся к внешней политике России в XVII веке?</w:t>
            </w:r>
          </w:p>
          <w:p w:rsidR="00B8438C" w:rsidRPr="00B8438C" w:rsidRDefault="00B8438C" w:rsidP="00B843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Варианты ответов:</w:t>
            </w:r>
          </w:p>
          <w:p w:rsidR="0076172F" w:rsidRPr="001C6722" w:rsidRDefault="0076172F" w:rsidP="00DE6CFD">
            <w:pPr>
              <w:pStyle w:val="a4"/>
              <w:numPr>
                <w:ilvl w:val="0"/>
                <w:numId w:val="20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1C6722">
              <w:rPr>
                <w:i/>
                <w:iCs/>
                <w:szCs w:val="24"/>
              </w:rPr>
              <w:t xml:space="preserve">Великое посольство в страны Западной Европы </w:t>
            </w:r>
          </w:p>
          <w:p w:rsidR="0076172F" w:rsidRPr="001C6722" w:rsidRDefault="0076172F" w:rsidP="00DE6CFD">
            <w:pPr>
              <w:pStyle w:val="a4"/>
              <w:numPr>
                <w:ilvl w:val="0"/>
                <w:numId w:val="20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1C6722">
              <w:rPr>
                <w:i/>
                <w:iCs/>
                <w:szCs w:val="24"/>
              </w:rPr>
              <w:t xml:space="preserve">Присоединение к Русскому государству Казанского ханства </w:t>
            </w:r>
          </w:p>
          <w:p w:rsidR="0076172F" w:rsidRPr="001C6722" w:rsidRDefault="0076172F" w:rsidP="00DE6CFD">
            <w:pPr>
              <w:pStyle w:val="a4"/>
              <w:numPr>
                <w:ilvl w:val="0"/>
                <w:numId w:val="20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1C6722">
              <w:rPr>
                <w:i/>
                <w:iCs/>
                <w:szCs w:val="24"/>
              </w:rPr>
              <w:t xml:space="preserve">Вхождение Левобережной Украины в состав Русского государства </w:t>
            </w:r>
          </w:p>
          <w:p w:rsidR="0076172F" w:rsidRPr="001C6722" w:rsidRDefault="0076172F" w:rsidP="00DE6CFD">
            <w:pPr>
              <w:pStyle w:val="a4"/>
              <w:numPr>
                <w:ilvl w:val="0"/>
                <w:numId w:val="20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1C6722">
              <w:rPr>
                <w:i/>
                <w:iCs/>
                <w:szCs w:val="24"/>
              </w:rPr>
              <w:t xml:space="preserve">Взятие русским войском крепости Азов </w:t>
            </w:r>
          </w:p>
          <w:p w:rsidR="0076172F" w:rsidRPr="001C6722" w:rsidRDefault="0076172F" w:rsidP="00DE6CFD">
            <w:pPr>
              <w:pStyle w:val="a4"/>
              <w:numPr>
                <w:ilvl w:val="0"/>
                <w:numId w:val="20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1C6722">
              <w:rPr>
                <w:i/>
                <w:iCs/>
                <w:szCs w:val="24"/>
              </w:rPr>
              <w:t>Ливонская война</w:t>
            </w:r>
          </w:p>
          <w:p w:rsidR="0076172F" w:rsidRPr="001C6722" w:rsidRDefault="0076172F" w:rsidP="00DE6CFD">
            <w:pPr>
              <w:pStyle w:val="a4"/>
              <w:numPr>
                <w:ilvl w:val="0"/>
                <w:numId w:val="20"/>
              </w:numPr>
              <w:spacing w:line="240" w:lineRule="auto"/>
              <w:jc w:val="both"/>
              <w:rPr>
                <w:i/>
                <w:iCs/>
                <w:szCs w:val="24"/>
              </w:rPr>
            </w:pPr>
            <w:r w:rsidRPr="001C6722">
              <w:rPr>
                <w:i/>
                <w:iCs/>
                <w:szCs w:val="24"/>
              </w:rPr>
              <w:t>Присоединение к Русскому государству Казанского ханства</w:t>
            </w:r>
          </w:p>
        </w:tc>
      </w:tr>
    </w:tbl>
    <w:p w:rsidR="00650A7F" w:rsidRPr="00014F0A" w:rsidRDefault="00014F0A" w:rsidP="00014F0A">
      <w:pPr>
        <w:pStyle w:val="a4"/>
        <w:numPr>
          <w:ilvl w:val="1"/>
          <w:numId w:val="4"/>
        </w:numPr>
        <w:spacing w:before="300"/>
        <w:ind w:left="1134"/>
        <w:jc w:val="both"/>
        <w:rPr>
          <w:szCs w:val="24"/>
        </w:rPr>
      </w:pPr>
      <w:r w:rsidRPr="009F6AD4">
        <w:rPr>
          <w:szCs w:val="24"/>
        </w:rPr>
        <w:t>На установление соответствия</w:t>
      </w:r>
      <w:r>
        <w:rPr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628"/>
      </w:tblGrid>
      <w:tr w:rsidR="0038707F" w:rsidTr="0038707F">
        <w:tc>
          <w:tcPr>
            <w:tcW w:w="9628" w:type="dxa"/>
          </w:tcPr>
          <w:p w:rsidR="0038707F" w:rsidRPr="00DE6CFD" w:rsidRDefault="0038707F" w:rsidP="0038707F">
            <w:pPr>
              <w:jc w:val="both"/>
              <w:rPr>
                <w:i/>
                <w:szCs w:val="24"/>
                <w:u w:val="single"/>
              </w:rPr>
            </w:pPr>
            <w:r w:rsidRPr="00DE6CFD">
              <w:rPr>
                <w:i/>
                <w:szCs w:val="24"/>
                <w:u w:val="single"/>
              </w:rPr>
              <w:t>Пример:</w:t>
            </w:r>
          </w:p>
          <w:p w:rsidR="0042317E" w:rsidRPr="00D81269" w:rsidRDefault="0042317E" w:rsidP="00D81269">
            <w:pPr>
              <w:spacing w:line="276" w:lineRule="auto"/>
              <w:ind w:firstLine="0"/>
              <w:jc w:val="both"/>
              <w:rPr>
                <w:i/>
                <w:iCs/>
              </w:rPr>
            </w:pPr>
            <w:r w:rsidRPr="00D81269">
              <w:rPr>
                <w:i/>
                <w:iCs/>
              </w:rPr>
              <w:t>Установите соответствие между функциями и их СДНФ</w:t>
            </w:r>
            <w:r w:rsidR="00D81269">
              <w:rPr>
                <w:i/>
                <w:iCs/>
              </w:rPr>
              <w:t>:</w:t>
            </w:r>
          </w:p>
          <w:p w:rsidR="0042317E" w:rsidRPr="0060792B" w:rsidRDefault="0042317E" w:rsidP="00D81269">
            <w:pPr>
              <w:spacing w:line="276" w:lineRule="auto"/>
              <w:ind w:firstLine="0"/>
              <w:jc w:val="both"/>
              <w:rPr>
                <w:i/>
                <w:iCs/>
                <w:lang w:val="en-US"/>
              </w:rPr>
            </w:pPr>
            <w:r w:rsidRPr="0060792B">
              <w:rPr>
                <w:i/>
                <w:iCs/>
                <w:lang w:val="en-US"/>
              </w:rPr>
              <w:t xml:space="preserve">1. F </w:t>
            </w:r>
            <w:r w:rsidRPr="0060792B">
              <w:sym w:font="Symbol" w:char="F03D"/>
            </w:r>
            <w:r w:rsidRPr="0060792B">
              <w:rPr>
                <w:lang w:val="en-US"/>
              </w:rPr>
              <w:t xml:space="preserve"> </w:t>
            </w:r>
            <w:r w:rsidRPr="0060792B">
              <w:rPr>
                <w:i/>
                <w:iCs/>
                <w:lang w:val="en-US"/>
              </w:rPr>
              <w:t>x</w:t>
            </w:r>
            <w:r w:rsidRPr="0060792B">
              <w:rPr>
                <w:i/>
                <w:iCs/>
                <w:vertAlign w:val="subscript"/>
                <w:lang w:val="en-US"/>
              </w:rPr>
              <w:t>1</w:t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Pr="0060792B">
              <w:sym w:font="Symbol" w:char="F0C5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2</w:t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Pr="0060792B">
              <w:sym w:font="Symbol" w:char="F0D9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3</w:t>
            </w:r>
            <w:r w:rsidRPr="0060792B">
              <w:rPr>
                <w:i/>
                <w:iCs/>
                <w:lang w:val="en-US"/>
              </w:rPr>
              <w:t xml:space="preserve"> – __________</w:t>
            </w:r>
          </w:p>
          <w:p w:rsidR="0042317E" w:rsidRPr="0060792B" w:rsidRDefault="0042317E" w:rsidP="00D81269">
            <w:pPr>
              <w:spacing w:line="276" w:lineRule="auto"/>
              <w:ind w:firstLine="0"/>
              <w:jc w:val="both"/>
              <w:rPr>
                <w:i/>
                <w:iCs/>
                <w:lang w:val="en-US"/>
              </w:rPr>
            </w:pPr>
            <w:r w:rsidRPr="0060792B">
              <w:rPr>
                <w:i/>
                <w:iCs/>
                <w:lang w:val="en-US"/>
              </w:rPr>
              <w:t xml:space="preserve">2. F </w:t>
            </w:r>
            <w:r w:rsidRPr="0060792B">
              <w:sym w:font="Symbol" w:char="F03D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1</w:t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="0060792B" w:rsidRPr="0060792B">
              <w:sym w:font="Symbol" w:char="F0C5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2</w:t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="0060792B" w:rsidRPr="0060792B">
              <w:sym w:font="Symbol" w:char="F0DA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3</w:t>
            </w:r>
            <w:r w:rsidRPr="0060792B">
              <w:rPr>
                <w:i/>
                <w:iCs/>
                <w:lang w:val="en-US"/>
              </w:rPr>
              <w:t xml:space="preserve"> – __________</w:t>
            </w:r>
          </w:p>
          <w:p w:rsidR="0042317E" w:rsidRPr="0060792B" w:rsidRDefault="0042317E" w:rsidP="00D81269">
            <w:pPr>
              <w:spacing w:line="276" w:lineRule="auto"/>
              <w:ind w:firstLine="0"/>
              <w:jc w:val="both"/>
              <w:rPr>
                <w:i/>
                <w:iCs/>
                <w:lang w:val="en-US"/>
              </w:rPr>
            </w:pPr>
            <w:r w:rsidRPr="0060792B">
              <w:rPr>
                <w:i/>
                <w:iCs/>
                <w:lang w:val="en-US"/>
              </w:rPr>
              <w:t xml:space="preserve">3. F </w:t>
            </w:r>
            <w:r w:rsidRPr="0060792B">
              <w:sym w:font="Symbol" w:char="F03D"/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Pr="0060792B">
              <w:sym w:font="Symbol" w:char="F028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1</w:t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="0060792B" w:rsidRPr="0060792B">
              <w:sym w:font="Symbol" w:char="F0C5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2</w:t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Pr="0060792B">
              <w:sym w:font="Symbol" w:char="F029"/>
            </w:r>
            <w:r w:rsidRPr="0060792B">
              <w:rPr>
                <w:i/>
                <w:iCs/>
                <w:lang w:val="en-US"/>
              </w:rPr>
              <w:t xml:space="preserve"> </w:t>
            </w:r>
            <w:r w:rsidR="0060792B" w:rsidRPr="0060792B">
              <w:sym w:font="Symbol" w:char="F0D9"/>
            </w:r>
            <w:r w:rsidRPr="0060792B">
              <w:rPr>
                <w:i/>
                <w:iCs/>
                <w:lang w:val="en-US"/>
              </w:rPr>
              <w:t xml:space="preserve"> x</w:t>
            </w:r>
            <w:r w:rsidRPr="0060792B">
              <w:rPr>
                <w:i/>
                <w:iCs/>
                <w:vertAlign w:val="subscript"/>
                <w:lang w:val="en-US"/>
              </w:rPr>
              <w:t>3</w:t>
            </w:r>
            <w:r w:rsidRPr="0060792B">
              <w:rPr>
                <w:i/>
                <w:iCs/>
                <w:lang w:val="en-US"/>
              </w:rPr>
              <w:t xml:space="preserve"> – __________</w:t>
            </w:r>
          </w:p>
          <w:p w:rsidR="0042317E" w:rsidRPr="00BB135D" w:rsidRDefault="0042317E" w:rsidP="00D81269">
            <w:pPr>
              <w:ind w:firstLine="0"/>
              <w:jc w:val="both"/>
              <w:rPr>
                <w:i/>
                <w:iCs/>
              </w:rPr>
            </w:pPr>
            <w:r w:rsidRPr="00BB135D">
              <w:rPr>
                <w:i/>
                <w:iCs/>
              </w:rPr>
              <w:t xml:space="preserve">4. </w:t>
            </w:r>
            <w:r w:rsidRPr="0060792B">
              <w:rPr>
                <w:i/>
                <w:iCs/>
                <w:lang w:val="en-US"/>
              </w:rPr>
              <w:t>F</w:t>
            </w:r>
            <w:r w:rsidRPr="00BB135D">
              <w:rPr>
                <w:i/>
                <w:iCs/>
              </w:rPr>
              <w:t xml:space="preserve"> </w:t>
            </w:r>
            <w:r w:rsidRPr="0060792B">
              <w:sym w:font="Symbol" w:char="F03D"/>
            </w:r>
            <w:r w:rsidRPr="00BB135D">
              <w:rPr>
                <w:i/>
                <w:iCs/>
              </w:rPr>
              <w:t xml:space="preserve"> </w:t>
            </w:r>
            <w:r w:rsidRPr="0060792B">
              <w:sym w:font="Symbol" w:char="F028"/>
            </w:r>
            <w:r w:rsidRPr="00BB135D">
              <w:rPr>
                <w:i/>
                <w:iCs/>
              </w:rPr>
              <w:t xml:space="preserve"> </w:t>
            </w:r>
            <w:r w:rsidRPr="0060792B">
              <w:rPr>
                <w:i/>
                <w:iCs/>
                <w:lang w:val="en-US"/>
              </w:rPr>
              <w:t>x</w:t>
            </w:r>
            <w:r w:rsidRPr="00BB135D">
              <w:rPr>
                <w:i/>
                <w:iCs/>
                <w:vertAlign w:val="subscript"/>
              </w:rPr>
              <w:t>1</w:t>
            </w:r>
            <w:r w:rsidRPr="00BB135D">
              <w:rPr>
                <w:i/>
                <w:iCs/>
              </w:rPr>
              <w:t xml:space="preserve"> </w:t>
            </w:r>
            <w:r w:rsidR="0060792B" w:rsidRPr="0060792B">
              <w:sym w:font="Symbol" w:char="F0C5"/>
            </w:r>
            <w:r w:rsidRPr="00BB135D">
              <w:rPr>
                <w:i/>
                <w:iCs/>
              </w:rPr>
              <w:t xml:space="preserve"> </w:t>
            </w:r>
            <w:r w:rsidRPr="0060792B">
              <w:rPr>
                <w:i/>
                <w:iCs/>
                <w:lang w:val="en-US"/>
              </w:rPr>
              <w:t>x</w:t>
            </w:r>
            <w:r w:rsidRPr="00BB135D">
              <w:rPr>
                <w:i/>
                <w:iCs/>
                <w:vertAlign w:val="subscript"/>
              </w:rPr>
              <w:t>2</w:t>
            </w:r>
            <w:r w:rsidRPr="00BB135D">
              <w:rPr>
                <w:i/>
                <w:iCs/>
              </w:rPr>
              <w:t xml:space="preserve"> </w:t>
            </w:r>
            <w:r w:rsidRPr="0060792B">
              <w:sym w:font="Symbol" w:char="F029"/>
            </w:r>
            <w:r w:rsidRPr="00BB135D">
              <w:rPr>
                <w:i/>
                <w:iCs/>
              </w:rPr>
              <w:t xml:space="preserve"> </w:t>
            </w:r>
            <w:r w:rsidRPr="0060792B">
              <w:sym w:font="Symbol" w:char="F0DA"/>
            </w:r>
            <w:r w:rsidRPr="00BB135D">
              <w:rPr>
                <w:i/>
                <w:iCs/>
              </w:rPr>
              <w:t xml:space="preserve"> </w:t>
            </w:r>
            <w:r w:rsidRPr="0060792B">
              <w:rPr>
                <w:i/>
                <w:iCs/>
                <w:lang w:val="en-US"/>
              </w:rPr>
              <w:t>x</w:t>
            </w:r>
            <w:r w:rsidRPr="00BB135D">
              <w:rPr>
                <w:i/>
                <w:iCs/>
                <w:vertAlign w:val="subscript"/>
              </w:rPr>
              <w:t>3</w:t>
            </w:r>
            <w:r w:rsidRPr="00BB135D">
              <w:rPr>
                <w:i/>
                <w:iCs/>
              </w:rPr>
              <w:t xml:space="preserve"> – __________</w:t>
            </w:r>
          </w:p>
          <w:p w:rsidR="0042317E" w:rsidRDefault="0042317E" w:rsidP="0042317E">
            <w:pPr>
              <w:jc w:val="both"/>
            </w:pPr>
            <w:r>
              <w:t xml:space="preserve">Варианты ответов: </w:t>
            </w:r>
          </w:p>
          <w:p w:rsidR="0042317E" w:rsidRPr="0060792B" w:rsidRDefault="0042317E" w:rsidP="0038707F">
            <w:pPr>
              <w:ind w:firstLine="0"/>
              <w:jc w:val="both"/>
              <w:rPr>
                <w:i/>
                <w:iCs/>
              </w:rPr>
            </w:pPr>
            <w:r w:rsidRPr="0060792B">
              <w:rPr>
                <w:i/>
                <w:iCs/>
              </w:rPr>
              <w:t xml:space="preserve">1)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  <w:p w:rsidR="0042317E" w:rsidRPr="0060792B" w:rsidRDefault="0042317E" w:rsidP="0038707F">
            <w:pPr>
              <w:ind w:firstLine="0"/>
              <w:jc w:val="both"/>
              <w:rPr>
                <w:i/>
                <w:iCs/>
              </w:rPr>
            </w:pPr>
            <w:r w:rsidRPr="0060792B">
              <w:rPr>
                <w:i/>
                <w:iCs/>
              </w:rPr>
              <w:t xml:space="preserve">2)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  <w:p w:rsidR="0042317E" w:rsidRPr="0060792B" w:rsidRDefault="0042317E" w:rsidP="0038707F">
            <w:pPr>
              <w:ind w:firstLine="0"/>
              <w:jc w:val="both"/>
              <w:rPr>
                <w:i/>
                <w:iCs/>
              </w:rPr>
            </w:pPr>
            <w:r w:rsidRPr="0060792B">
              <w:rPr>
                <w:i/>
                <w:iCs/>
              </w:rPr>
              <w:t xml:space="preserve">3)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  <w:p w:rsidR="0042317E" w:rsidRPr="0060792B" w:rsidRDefault="0042317E" w:rsidP="0038707F">
            <w:pPr>
              <w:ind w:firstLine="0"/>
              <w:jc w:val="both"/>
              <w:rPr>
                <w:i/>
                <w:iCs/>
              </w:rPr>
            </w:pPr>
            <w:r w:rsidRPr="0060792B">
              <w:rPr>
                <w:i/>
                <w:iCs/>
              </w:rPr>
              <w:t xml:space="preserve">4)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  <w:p w:rsidR="0038707F" w:rsidRDefault="0042317E" w:rsidP="0060792B">
            <w:pPr>
              <w:ind w:firstLine="0"/>
              <w:jc w:val="both"/>
              <w:rPr>
                <w:i/>
                <w:iCs/>
                <w:szCs w:val="24"/>
              </w:rPr>
            </w:pPr>
            <w:r w:rsidRPr="0060792B">
              <w:rPr>
                <w:i/>
                <w:iCs/>
              </w:rPr>
              <w:t xml:space="preserve">5)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iCs/>
                </w:rPr>
                <w:sym w:font="Symbol" w:char="F0DA"/>
              </m:r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acc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acc>
            </m:oMath>
          </w:p>
        </w:tc>
      </w:tr>
    </w:tbl>
    <w:p w:rsidR="00650A7F" w:rsidRPr="00A23AD4" w:rsidRDefault="00A23AD4" w:rsidP="00A23AD4">
      <w:pPr>
        <w:pStyle w:val="a4"/>
        <w:numPr>
          <w:ilvl w:val="1"/>
          <w:numId w:val="4"/>
        </w:numPr>
        <w:spacing w:before="300"/>
        <w:jc w:val="both"/>
        <w:rPr>
          <w:szCs w:val="24"/>
        </w:rPr>
      </w:pPr>
      <w:r w:rsidRPr="009F6AD4">
        <w:rPr>
          <w:szCs w:val="24"/>
        </w:rPr>
        <w:t>На выстраивание последовательности</w:t>
      </w:r>
      <w:r>
        <w:rPr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628"/>
      </w:tblGrid>
      <w:tr w:rsidR="0038707F" w:rsidTr="0038707F">
        <w:tc>
          <w:tcPr>
            <w:tcW w:w="9628" w:type="dxa"/>
          </w:tcPr>
          <w:p w:rsidR="0038707F" w:rsidRPr="00DE6CFD" w:rsidRDefault="0038707F" w:rsidP="0038707F">
            <w:pPr>
              <w:jc w:val="both"/>
              <w:rPr>
                <w:i/>
                <w:szCs w:val="24"/>
                <w:u w:val="single"/>
              </w:rPr>
            </w:pPr>
            <w:r w:rsidRPr="00DE6CFD">
              <w:rPr>
                <w:i/>
                <w:szCs w:val="24"/>
                <w:u w:val="single"/>
              </w:rPr>
              <w:t>Пример:</w:t>
            </w:r>
          </w:p>
          <w:p w:rsidR="0038707F" w:rsidRDefault="009B3CC4" w:rsidP="0038707F">
            <w:pPr>
              <w:ind w:firstLine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Установите последовательность</w:t>
            </w:r>
            <w:r w:rsidR="0038707F" w:rsidRPr="009F6AD4">
              <w:rPr>
                <w:i/>
                <w:iCs/>
                <w:szCs w:val="24"/>
              </w:rPr>
              <w:t xml:space="preserve"> этап</w:t>
            </w:r>
            <w:r>
              <w:rPr>
                <w:i/>
                <w:iCs/>
                <w:szCs w:val="24"/>
              </w:rPr>
              <w:t>ов</w:t>
            </w:r>
            <w:r w:rsidR="0038707F" w:rsidRPr="009F6AD4">
              <w:rPr>
                <w:i/>
                <w:iCs/>
                <w:szCs w:val="24"/>
              </w:rPr>
              <w:t xml:space="preserve"> решения задачи с помощью ЭВМ:</w:t>
            </w:r>
          </w:p>
          <w:p w:rsidR="00F87B05" w:rsidRPr="00B8438C" w:rsidRDefault="00F87B05" w:rsidP="00F87B0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Варианты ответов:</w:t>
            </w:r>
          </w:p>
          <w:p w:rsidR="0038707F" w:rsidRPr="009F6AD4" w:rsidRDefault="0038707F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>1. Постановка задачи</w:t>
            </w:r>
          </w:p>
          <w:p w:rsidR="0038707F" w:rsidRPr="009F6AD4" w:rsidRDefault="00B77CB9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2</w:t>
            </w:r>
            <w:r w:rsidR="0038707F" w:rsidRPr="009F6AD4">
              <w:rPr>
                <w:i/>
                <w:iCs/>
                <w:szCs w:val="24"/>
              </w:rPr>
              <w:t>. Тестирование</w:t>
            </w:r>
          </w:p>
          <w:p w:rsidR="0038707F" w:rsidRPr="009F6AD4" w:rsidRDefault="0038707F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>3. Проектирование</w:t>
            </w:r>
          </w:p>
          <w:p w:rsidR="0038707F" w:rsidRPr="009F6AD4" w:rsidRDefault="00B77CB9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4</w:t>
            </w:r>
            <w:r w:rsidR="0038707F" w:rsidRPr="009F6AD4">
              <w:rPr>
                <w:i/>
                <w:iCs/>
                <w:szCs w:val="24"/>
              </w:rPr>
              <w:t>. Сопровождение</w:t>
            </w:r>
          </w:p>
          <w:p w:rsidR="0038707F" w:rsidRPr="009F6AD4" w:rsidRDefault="00B77CB9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5</w:t>
            </w:r>
            <w:r w:rsidR="0038707F" w:rsidRPr="009F6AD4">
              <w:rPr>
                <w:i/>
                <w:iCs/>
                <w:szCs w:val="24"/>
              </w:rPr>
              <w:t>. Программирование</w:t>
            </w:r>
          </w:p>
          <w:p w:rsidR="0038707F" w:rsidRPr="0038707F" w:rsidRDefault="00B77CB9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6</w:t>
            </w:r>
            <w:r w:rsidR="0038707F" w:rsidRPr="009F6AD4">
              <w:rPr>
                <w:i/>
                <w:iCs/>
                <w:szCs w:val="24"/>
              </w:rPr>
              <w:t>. Анализ задачи</w:t>
            </w:r>
          </w:p>
        </w:tc>
      </w:tr>
    </w:tbl>
    <w:p w:rsidR="00650A7F" w:rsidRPr="00C15C52" w:rsidRDefault="00FE5F3B" w:rsidP="00C455F6">
      <w:pPr>
        <w:pStyle w:val="a4"/>
        <w:numPr>
          <w:ilvl w:val="0"/>
          <w:numId w:val="4"/>
        </w:numPr>
        <w:spacing w:before="300"/>
        <w:ind w:left="0" w:firstLine="709"/>
        <w:jc w:val="both"/>
        <w:rPr>
          <w:b/>
          <w:bCs/>
          <w:i/>
          <w:iCs/>
          <w:szCs w:val="24"/>
        </w:rPr>
      </w:pPr>
      <w:r w:rsidRPr="00C15C52">
        <w:rPr>
          <w:b/>
          <w:bCs/>
          <w:i/>
          <w:iCs/>
          <w:szCs w:val="24"/>
        </w:rPr>
        <w:lastRenderedPageBreak/>
        <w:t xml:space="preserve">Тесты </w:t>
      </w:r>
      <w:r w:rsidR="00693076" w:rsidRPr="00C15C52">
        <w:rPr>
          <w:b/>
          <w:bCs/>
          <w:i/>
          <w:iCs/>
          <w:szCs w:val="24"/>
        </w:rPr>
        <w:t>открытого типа</w:t>
      </w:r>
      <w:r w:rsidR="00650A7F" w:rsidRPr="00C15C52">
        <w:rPr>
          <w:b/>
          <w:bCs/>
          <w:i/>
          <w:iCs/>
          <w:szCs w:val="24"/>
        </w:rPr>
        <w:t xml:space="preserve"> – </w:t>
      </w:r>
      <w:r w:rsidR="009B3CC4" w:rsidRPr="00C15C52">
        <w:rPr>
          <w:b/>
          <w:bCs/>
          <w:i/>
          <w:iCs/>
          <w:szCs w:val="24"/>
        </w:rPr>
        <w:t xml:space="preserve">тесты, </w:t>
      </w:r>
      <w:r w:rsidR="00650A7F" w:rsidRPr="00C15C52">
        <w:rPr>
          <w:b/>
          <w:bCs/>
          <w:i/>
          <w:iCs/>
          <w:szCs w:val="24"/>
        </w:rPr>
        <w:t xml:space="preserve">предполагающие </w:t>
      </w:r>
      <w:r w:rsidR="00177083" w:rsidRPr="00C15C52">
        <w:rPr>
          <w:b/>
          <w:bCs/>
          <w:i/>
          <w:iCs/>
          <w:szCs w:val="24"/>
        </w:rPr>
        <w:t>запись</w:t>
      </w:r>
      <w:r w:rsidR="00650A7F" w:rsidRPr="00C15C52">
        <w:rPr>
          <w:b/>
          <w:bCs/>
          <w:i/>
          <w:iCs/>
          <w:szCs w:val="24"/>
        </w:rPr>
        <w:t xml:space="preserve"> ответа в виде числа, слова, последовательности символов или их комбинации в поле ответа.</w:t>
      </w:r>
    </w:p>
    <w:tbl>
      <w:tblPr>
        <w:tblStyle w:val="a3"/>
        <w:tblW w:w="0" w:type="auto"/>
        <w:tblLook w:val="04A0"/>
      </w:tblPr>
      <w:tblGrid>
        <w:gridCol w:w="9628"/>
      </w:tblGrid>
      <w:tr w:rsidR="00FA087A" w:rsidTr="00FA087A">
        <w:tc>
          <w:tcPr>
            <w:tcW w:w="9628" w:type="dxa"/>
          </w:tcPr>
          <w:p w:rsidR="00FA087A" w:rsidRPr="00DE6CFD" w:rsidRDefault="00FA087A" w:rsidP="00FA087A">
            <w:pPr>
              <w:ind w:left="709" w:firstLine="0"/>
              <w:jc w:val="both"/>
              <w:rPr>
                <w:i/>
                <w:szCs w:val="24"/>
                <w:u w:val="single"/>
              </w:rPr>
            </w:pPr>
            <w:r w:rsidRPr="00DE6CFD">
              <w:rPr>
                <w:i/>
                <w:szCs w:val="24"/>
                <w:u w:val="single"/>
              </w:rPr>
              <w:t>Пример:</w:t>
            </w:r>
          </w:p>
          <w:p w:rsidR="00FA087A" w:rsidRPr="00177083" w:rsidRDefault="00FA087A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9F6AD4">
              <w:rPr>
                <w:i/>
                <w:iCs/>
                <w:szCs w:val="24"/>
              </w:rPr>
              <w:t>Найдите боковое ребро правильной четырехугольной призмы, если сторона ее основания равна 20, а площадь поверхности равна 1760. При необходимости дробную часть отделяйте запятой.</w:t>
            </w:r>
          </w:p>
        </w:tc>
      </w:tr>
    </w:tbl>
    <w:p w:rsidR="00C15C52" w:rsidRPr="00C15C52" w:rsidRDefault="00650A7F" w:rsidP="00C15C52">
      <w:pPr>
        <w:pStyle w:val="a4"/>
        <w:numPr>
          <w:ilvl w:val="0"/>
          <w:numId w:val="4"/>
        </w:numPr>
        <w:spacing w:before="300"/>
        <w:ind w:left="0" w:firstLine="709"/>
        <w:jc w:val="both"/>
        <w:rPr>
          <w:b/>
          <w:bCs/>
          <w:i/>
          <w:iCs/>
          <w:szCs w:val="24"/>
        </w:rPr>
      </w:pPr>
      <w:r w:rsidRPr="00C15C52">
        <w:rPr>
          <w:b/>
          <w:bCs/>
          <w:i/>
          <w:iCs/>
          <w:szCs w:val="24"/>
        </w:rPr>
        <w:t>Междисциплинарные кейс-задания.</w:t>
      </w:r>
    </w:p>
    <w:p w:rsidR="00D81269" w:rsidRPr="00C15C52" w:rsidRDefault="00C15C52" w:rsidP="00C15C52">
      <w:pPr>
        <w:pStyle w:val="a4"/>
        <w:spacing w:before="300"/>
        <w:ind w:left="0" w:firstLine="0"/>
        <w:jc w:val="both"/>
        <w:rPr>
          <w:szCs w:val="24"/>
        </w:rPr>
      </w:pPr>
      <w:r w:rsidRPr="00C15C52">
        <w:rPr>
          <w:szCs w:val="24"/>
        </w:rPr>
        <w:t xml:space="preserve">Междисциплинарные кейс-задания </w:t>
      </w:r>
      <w:r>
        <w:rPr>
          <w:szCs w:val="24"/>
        </w:rPr>
        <w:t>р</w:t>
      </w:r>
      <w:r w:rsidR="00CE2FD6" w:rsidRPr="00C15C52">
        <w:rPr>
          <w:szCs w:val="24"/>
        </w:rPr>
        <w:t>екомендуются</w:t>
      </w:r>
      <w:r w:rsidR="002B7C56" w:rsidRPr="00C15C52">
        <w:rPr>
          <w:szCs w:val="24"/>
        </w:rPr>
        <w:t xml:space="preserve"> для общепрофессиональных и профессиональных компетенций (ОПК и ПК). Возможно представление междисциплинарного кейс-задания в формате описания практико-ориентированной ситуации, разбитой на ряд подзадач (тестов) открытого и закрытого типа. Студенту для выполнения такого задания могут при необходимости предоставляться дополнительные материалы для работы (например, нормативные документы, статистические данные и т.п.)</w:t>
      </w:r>
      <w:r w:rsidR="00C1390D">
        <w:rPr>
          <w:szCs w:val="24"/>
        </w:rPr>
        <w:t xml:space="preserve">. Достаточно разработать междисциплинарные </w:t>
      </w:r>
      <w:proofErr w:type="spellStart"/>
      <w:proofErr w:type="gramStart"/>
      <w:r w:rsidR="00C1390D">
        <w:rPr>
          <w:szCs w:val="24"/>
        </w:rPr>
        <w:t>кейс-задания</w:t>
      </w:r>
      <w:proofErr w:type="spellEnd"/>
      <w:proofErr w:type="gramEnd"/>
      <w:r w:rsidR="00C1390D">
        <w:rPr>
          <w:szCs w:val="24"/>
        </w:rPr>
        <w:t xml:space="preserve"> для нескольких ОПК и ПК (не обязательно для каждой компетенции).</w:t>
      </w:r>
    </w:p>
    <w:tbl>
      <w:tblPr>
        <w:tblStyle w:val="a3"/>
        <w:tblW w:w="0" w:type="auto"/>
        <w:tblLook w:val="04A0"/>
      </w:tblPr>
      <w:tblGrid>
        <w:gridCol w:w="9628"/>
      </w:tblGrid>
      <w:tr w:rsidR="00CE2FD6" w:rsidTr="00CE2FD6">
        <w:tc>
          <w:tcPr>
            <w:tcW w:w="9628" w:type="dxa"/>
          </w:tcPr>
          <w:p w:rsidR="00CE2FD6" w:rsidRPr="00DE6CFD" w:rsidRDefault="00CE2FD6" w:rsidP="00B8438C">
            <w:pPr>
              <w:jc w:val="both"/>
              <w:rPr>
                <w:i/>
                <w:szCs w:val="24"/>
                <w:u w:val="single"/>
              </w:rPr>
            </w:pPr>
            <w:r w:rsidRPr="00DE6CFD">
              <w:rPr>
                <w:i/>
                <w:szCs w:val="24"/>
                <w:u w:val="single"/>
              </w:rPr>
              <w:t>Пример: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Учитель математики Ольга Васильевна подала заявление на аттестацию для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присвоения ей первой квалификационной категории. В рамках оценки личного вклада в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повышение качества образования, совершенствования методов обучения и воспитания и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продуктивного использования новых образовательных технологий, на ее уроке</w:t>
            </w:r>
            <w:r w:rsidR="007A0F9B"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присутствовала Татьяна Владиславовна – эксперт аттестационной комиссии. Урок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проводился по теме «Арифметическая прогрессия. Формула n-го члена арифметической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прогрессии» с учениками девятого класса. При анализе урока для составления экспертной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справки Татьяна Владиславовна отметила, что урок математики организован и проведен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методически верно, место и роль данного урока в курсе математики были определены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правильно, урок находился в связи с предыдущими и последующими уроками. В ходе урока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учитель применял разнообразные методы, приемы и формы работы с учащимися. В целом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эксперт написал положительный отзыв в экспертной справке, но в ходе личной беседы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Татьяна Владиславовна отметила ряд недочетов и нерациональных способов действия при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проведении урока.</w:t>
            </w:r>
          </w:p>
          <w:p w:rsid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На данном открытом уроке присутствовала студентка-практикантка 4 курса физико</w:t>
            </w:r>
            <w:r>
              <w:rPr>
                <w:i/>
                <w:iCs/>
                <w:szCs w:val="24"/>
              </w:rPr>
              <w:t>-</w:t>
            </w:r>
            <w:r w:rsidRPr="00F77101">
              <w:rPr>
                <w:i/>
                <w:iCs/>
                <w:szCs w:val="24"/>
              </w:rPr>
              <w:t xml:space="preserve">математического факультета Вероника. </w:t>
            </w:r>
            <w:r w:rsidR="00D04D7E">
              <w:rPr>
                <w:i/>
                <w:iCs/>
                <w:szCs w:val="24"/>
              </w:rPr>
              <w:t>Она</w:t>
            </w:r>
            <w:r w:rsidRPr="00F77101">
              <w:rPr>
                <w:i/>
                <w:iCs/>
                <w:szCs w:val="24"/>
              </w:rPr>
              <w:t xml:space="preserve"> проходила </w:t>
            </w:r>
            <w:r w:rsidRPr="00F77101">
              <w:rPr>
                <w:i/>
                <w:iCs/>
                <w:szCs w:val="24"/>
              </w:rPr>
              <w:lastRenderedPageBreak/>
              <w:t>практику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под руководством Татьяны Владиславовны.</w:t>
            </w:r>
          </w:p>
          <w:p w:rsidR="00F77101" w:rsidRPr="00D04D7E" w:rsidRDefault="00F77101" w:rsidP="00DE6CFD">
            <w:pPr>
              <w:spacing w:line="240" w:lineRule="auto"/>
              <w:ind w:firstLine="0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>Дополнительные материалы:</w:t>
            </w:r>
            <w:r w:rsidR="00D04D7E" w:rsidRPr="00F77101">
              <w:rPr>
                <w:i/>
                <w:iCs/>
                <w:szCs w:val="24"/>
              </w:rPr>
              <w:t xml:space="preserve"> </w:t>
            </w:r>
            <w:r w:rsidR="00D04D7E" w:rsidRPr="00D04D7E">
              <w:rPr>
                <w:szCs w:val="24"/>
              </w:rPr>
              <w:t>конспект урока по теме «Арифметическая прогрессия. Формула n-го члена арифметической прогрессии»</w:t>
            </w:r>
            <w:r w:rsidR="004842C2" w:rsidRPr="004842C2">
              <w:rPr>
                <w:szCs w:val="24"/>
              </w:rPr>
              <w:t xml:space="preserve">, </w:t>
            </w:r>
            <w:r w:rsidR="004842C2">
              <w:rPr>
                <w:szCs w:val="24"/>
              </w:rPr>
              <w:t>представленный в</w:t>
            </w:r>
            <w:r w:rsidR="00D04D7E" w:rsidRPr="00D04D7E">
              <w:rPr>
                <w:szCs w:val="24"/>
              </w:rPr>
              <w:t xml:space="preserve"> файле</w:t>
            </w:r>
            <w:r w:rsidR="00D04D7E">
              <w:rPr>
                <w:szCs w:val="24"/>
              </w:rPr>
              <w:t xml:space="preserve"> </w:t>
            </w:r>
            <w:r w:rsidR="00D04D7E" w:rsidRPr="00D04D7E">
              <w:rPr>
                <w:i/>
                <w:iCs/>
                <w:szCs w:val="24"/>
              </w:rPr>
              <w:t>&lt;</w:t>
            </w:r>
            <w:proofErr w:type="spellStart"/>
            <w:r w:rsidR="00D04D7E" w:rsidRPr="00D04D7E">
              <w:rPr>
                <w:i/>
                <w:iCs/>
                <w:szCs w:val="24"/>
              </w:rPr>
              <w:t>наименование_файла</w:t>
            </w:r>
            <w:proofErr w:type="spellEnd"/>
            <w:r w:rsidR="00D04D7E" w:rsidRPr="00D04D7E">
              <w:rPr>
                <w:i/>
                <w:iCs/>
                <w:szCs w:val="24"/>
              </w:rPr>
              <w:t>&gt;</w:t>
            </w:r>
            <w:r w:rsidR="00D04D7E" w:rsidRPr="00D04D7E">
              <w:rPr>
                <w:szCs w:val="24"/>
              </w:rPr>
              <w:t>.</w:t>
            </w:r>
          </w:p>
          <w:p w:rsidR="00D04D7E" w:rsidRDefault="00D04D7E" w:rsidP="00DE6CFD">
            <w:pPr>
              <w:spacing w:line="240" w:lineRule="auto"/>
              <w:ind w:firstLine="0"/>
              <w:jc w:val="both"/>
              <w:rPr>
                <w:szCs w:val="24"/>
              </w:rPr>
            </w:pPr>
          </w:p>
          <w:p w:rsidR="00F77101" w:rsidRPr="00F77101" w:rsidRDefault="00F77101" w:rsidP="00EA2FCF">
            <w:pPr>
              <w:spacing w:line="276" w:lineRule="auto"/>
              <w:ind w:firstLine="731"/>
              <w:jc w:val="both"/>
              <w:rPr>
                <w:szCs w:val="24"/>
              </w:rPr>
            </w:pPr>
            <w:r w:rsidRPr="00DE6CFD">
              <w:rPr>
                <w:szCs w:val="24"/>
                <w:u w:val="single"/>
              </w:rPr>
              <w:t>Подзадача 1</w:t>
            </w:r>
            <w:r w:rsidRPr="00F77101">
              <w:rPr>
                <w:szCs w:val="24"/>
              </w:rPr>
              <w:t xml:space="preserve"> (укажите не менее двух вариантов ответов)</w:t>
            </w:r>
          </w:p>
          <w:p w:rsidR="00F77101" w:rsidRPr="00F77101" w:rsidRDefault="00F77101" w:rsidP="004F7A2E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Методами обучения, которые учитель использовал на уроке, являются …</w:t>
            </w:r>
          </w:p>
          <w:p w:rsidR="00F77101" w:rsidRPr="00F77101" w:rsidRDefault="00F77101" w:rsidP="004F7A2E">
            <w:pPr>
              <w:spacing w:line="276" w:lineRule="auto"/>
              <w:ind w:firstLine="0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>Варианты ответов: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1) объяснительно-иллюстративный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2) метод системного обобщения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3) метод самопроверки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4) метод проблемного изложения</w:t>
            </w:r>
          </w:p>
          <w:p w:rsid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5) работа с книгой</w:t>
            </w:r>
          </w:p>
          <w:p w:rsidR="00DE6CFD" w:rsidRPr="00F77101" w:rsidRDefault="00DE6CFD" w:rsidP="00DE6CFD">
            <w:pPr>
              <w:spacing w:line="276" w:lineRule="auto"/>
              <w:ind w:firstLine="0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 xml:space="preserve">При решении задания используйте данные файла </w:t>
            </w:r>
            <w:r w:rsidRPr="00D04D7E">
              <w:rPr>
                <w:i/>
                <w:iCs/>
                <w:szCs w:val="24"/>
              </w:rPr>
              <w:t>&lt;</w:t>
            </w:r>
            <w:proofErr w:type="spellStart"/>
            <w:r w:rsidRPr="00D04D7E">
              <w:rPr>
                <w:i/>
                <w:iCs/>
                <w:szCs w:val="24"/>
              </w:rPr>
              <w:t>наименование_файла</w:t>
            </w:r>
            <w:proofErr w:type="spellEnd"/>
            <w:r w:rsidRPr="00D04D7E">
              <w:rPr>
                <w:i/>
                <w:iCs/>
                <w:szCs w:val="24"/>
              </w:rPr>
              <w:t>&gt;</w:t>
            </w:r>
            <w:r w:rsidRPr="00F77101">
              <w:rPr>
                <w:szCs w:val="24"/>
              </w:rPr>
              <w:t>.</w:t>
            </w:r>
          </w:p>
          <w:p w:rsidR="00B912EA" w:rsidRPr="00F77101" w:rsidRDefault="00B912EA" w:rsidP="004F7A2E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</w:p>
          <w:p w:rsidR="00F77101" w:rsidRPr="00F77101" w:rsidRDefault="00F77101" w:rsidP="004F7A2E">
            <w:pPr>
              <w:spacing w:line="276" w:lineRule="auto"/>
              <w:jc w:val="both"/>
              <w:rPr>
                <w:szCs w:val="24"/>
              </w:rPr>
            </w:pPr>
            <w:r w:rsidRPr="00DE6CFD">
              <w:rPr>
                <w:szCs w:val="24"/>
                <w:u w:val="single"/>
              </w:rPr>
              <w:t>Подзадача 2</w:t>
            </w:r>
            <w:r w:rsidRPr="00F77101">
              <w:rPr>
                <w:szCs w:val="24"/>
              </w:rPr>
              <w:t xml:space="preserve"> (установите правильную последовательность в предложенной совокупности ответов)</w:t>
            </w:r>
          </w:p>
          <w:p w:rsidR="00F77101" w:rsidRPr="00F77101" w:rsidRDefault="00F77101" w:rsidP="004F7A2E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Учитель на уроке использовал следующие формы контроля …</w:t>
            </w:r>
          </w:p>
          <w:p w:rsidR="00F77101" w:rsidRPr="00F77101" w:rsidRDefault="00F77101" w:rsidP="004F7A2E">
            <w:pPr>
              <w:spacing w:line="276" w:lineRule="auto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>Варианты ответов: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1) контроль со стороны учителя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2) самоконтроль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3) взаимоконтроль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4) групповой контроль</w:t>
            </w:r>
          </w:p>
          <w:p w:rsid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5) комбинированный контроль</w:t>
            </w:r>
          </w:p>
          <w:p w:rsidR="00DE6CFD" w:rsidRPr="00F77101" w:rsidRDefault="00DE6CFD" w:rsidP="00DE6CFD">
            <w:pPr>
              <w:spacing w:line="276" w:lineRule="auto"/>
              <w:ind w:firstLine="0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 xml:space="preserve">При решении задания используйте данные файла </w:t>
            </w:r>
            <w:r w:rsidRPr="00D04D7E">
              <w:rPr>
                <w:i/>
                <w:iCs/>
                <w:szCs w:val="24"/>
              </w:rPr>
              <w:t>&lt;</w:t>
            </w:r>
            <w:proofErr w:type="spellStart"/>
            <w:r w:rsidRPr="00D04D7E">
              <w:rPr>
                <w:i/>
                <w:iCs/>
                <w:szCs w:val="24"/>
              </w:rPr>
              <w:t>наименование_файла</w:t>
            </w:r>
            <w:proofErr w:type="spellEnd"/>
            <w:r w:rsidRPr="00D04D7E">
              <w:rPr>
                <w:i/>
                <w:iCs/>
                <w:szCs w:val="24"/>
              </w:rPr>
              <w:t>&gt;</w:t>
            </w:r>
            <w:r w:rsidRPr="00F77101">
              <w:rPr>
                <w:szCs w:val="24"/>
              </w:rPr>
              <w:t>.</w:t>
            </w:r>
          </w:p>
          <w:p w:rsidR="00B912EA" w:rsidRPr="00F77101" w:rsidRDefault="00B912EA" w:rsidP="004F7A2E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</w:p>
          <w:p w:rsidR="00F77101" w:rsidRPr="00F77101" w:rsidRDefault="00F77101" w:rsidP="004F7A2E">
            <w:pPr>
              <w:spacing w:line="276" w:lineRule="auto"/>
              <w:jc w:val="both"/>
              <w:rPr>
                <w:szCs w:val="24"/>
              </w:rPr>
            </w:pPr>
            <w:r w:rsidRPr="00DE6CFD">
              <w:rPr>
                <w:szCs w:val="24"/>
                <w:u w:val="single"/>
              </w:rPr>
              <w:t>Подзадача 3</w:t>
            </w:r>
            <w:r w:rsidRPr="00F77101">
              <w:rPr>
                <w:szCs w:val="24"/>
              </w:rPr>
              <w:t xml:space="preserve"> (установите соответствие между нумерованными объектами в формулировке задания и вариантами ответов)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В рамках педагогической практики студентам 4 курса необходимо посетить как можно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больше уроков учителей школы, которая является базой для приобретения и накопления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методических примеров обучения в школе. Татьяна Владиславовна после открытого урока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подробно анализировала его с Вероникой. У студентки возникли вопросы к формулировке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целей урока, она попросила учителя научить ее выделять их.</w:t>
            </w:r>
          </w:p>
          <w:p w:rsidR="00F77101" w:rsidRPr="00F77101" w:rsidRDefault="00F77101" w:rsidP="004F7A2E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Установите соответствие между целью урока и ее содержанием.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1. Образовательная цель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2. Развивающая цель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3. Воспитательная цель</w:t>
            </w:r>
          </w:p>
          <w:p w:rsidR="00F77101" w:rsidRPr="00F77101" w:rsidRDefault="00F77101" w:rsidP="004F7A2E">
            <w:pPr>
              <w:spacing w:line="276" w:lineRule="auto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>Варианты ответов: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1) формирование программных знаний и умений на четко определенном уровне: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 xml:space="preserve">ознакомительном, репродуктивном (добиться понимания и воспроизведения </w:t>
            </w:r>
            <w:r w:rsidRPr="00F77101">
              <w:rPr>
                <w:i/>
                <w:iCs/>
                <w:szCs w:val="24"/>
              </w:rPr>
              <w:lastRenderedPageBreak/>
              <w:t>конкретного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программного материала и т.п.) или итоговом (сформулировать знания и умения в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соответствии с требованиями к математической подготовке учащихся)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2) формирование интеллектуальной, волевой, эмоциональной, мотивационной сфер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личности; развитие умений учебно-познавательной деятельности (умений организации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учебного труда, работы с книгой, развитие культуры и письменной речи и т.д.)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3) развитие активности, самостоятельности, ответственности, нравственности, культуры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общения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4) систематический контроль, объективная оценка знаний, умений и навыков учащихся</w:t>
            </w:r>
          </w:p>
          <w:p w:rsid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5) строгое следование частным методикам, методическим разработкам по темам,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методическим рекомендациям, информационным материалам о педагогическом и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профессиональном опыте</w:t>
            </w:r>
          </w:p>
          <w:p w:rsidR="00B912EA" w:rsidRPr="00F77101" w:rsidRDefault="00B912EA" w:rsidP="004F7A2E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</w:p>
          <w:p w:rsidR="00F77101" w:rsidRPr="00F77101" w:rsidRDefault="00F77101" w:rsidP="004F7A2E">
            <w:pPr>
              <w:spacing w:line="276" w:lineRule="auto"/>
              <w:jc w:val="both"/>
              <w:rPr>
                <w:szCs w:val="24"/>
              </w:rPr>
            </w:pPr>
            <w:r w:rsidRPr="00DE6CFD">
              <w:rPr>
                <w:szCs w:val="24"/>
                <w:u w:val="single"/>
              </w:rPr>
              <w:t>Подзадача 4</w:t>
            </w:r>
            <w:r w:rsidRPr="00F77101">
              <w:rPr>
                <w:szCs w:val="24"/>
              </w:rPr>
              <w:t xml:space="preserve"> (установите правильную последовательность в предложенной совокупности ответов)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Динамическое изменение научно-технической информации приводит к быстрому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устареванию специальных профессиональных знаний, которые получают выпускники вузов.</w:t>
            </w:r>
            <w:r w:rsidR="00C60B0C"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Парадигма «образование через всю жизнь» становится жизненно важной для специалистов,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которые нацелены на профессиональный рост, поэтому Татьяна Владиславовна решила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познакомить Веронику с системой требований к современному уроку.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Установите правильную последовательность этапов подготовки к уроку.</w:t>
            </w:r>
          </w:p>
          <w:p w:rsidR="00F77101" w:rsidRPr="00F77101" w:rsidRDefault="00F77101" w:rsidP="004F7A2E">
            <w:pPr>
              <w:spacing w:line="276" w:lineRule="auto"/>
              <w:ind w:firstLine="0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 xml:space="preserve">При решении задания используйте данные файла </w:t>
            </w:r>
            <w:r w:rsidR="00D04D7E" w:rsidRPr="00D04D7E">
              <w:rPr>
                <w:i/>
                <w:iCs/>
                <w:szCs w:val="24"/>
              </w:rPr>
              <w:t>&lt;</w:t>
            </w:r>
            <w:proofErr w:type="spellStart"/>
            <w:r w:rsidR="00D04D7E" w:rsidRPr="00D04D7E">
              <w:rPr>
                <w:i/>
                <w:iCs/>
                <w:szCs w:val="24"/>
              </w:rPr>
              <w:t>наименование_файла</w:t>
            </w:r>
            <w:proofErr w:type="spellEnd"/>
            <w:r w:rsidR="00D04D7E" w:rsidRPr="00D04D7E">
              <w:rPr>
                <w:i/>
                <w:iCs/>
                <w:szCs w:val="24"/>
              </w:rPr>
              <w:t>&gt;</w:t>
            </w:r>
            <w:r w:rsidRPr="00F77101">
              <w:rPr>
                <w:szCs w:val="24"/>
              </w:rPr>
              <w:t>.</w:t>
            </w:r>
          </w:p>
          <w:p w:rsidR="00F77101" w:rsidRPr="00F77101" w:rsidRDefault="00F77101" w:rsidP="004F7A2E">
            <w:pPr>
              <w:spacing w:line="276" w:lineRule="auto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>Варианты ответов: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1) формулировка целей урока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2) отбор содержания учебного материала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3) определение дидактических задач урока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4) выбор наиболее эффективных приемов и методов обучения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5) составление плана урока</w:t>
            </w:r>
          </w:p>
          <w:p w:rsid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6) анализ использования дидактических средств</w:t>
            </w:r>
          </w:p>
          <w:p w:rsidR="00B912EA" w:rsidRPr="00F77101" w:rsidRDefault="00B912EA" w:rsidP="004F7A2E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</w:p>
          <w:p w:rsidR="00F77101" w:rsidRPr="00F77101" w:rsidRDefault="00F77101" w:rsidP="004F7A2E">
            <w:pPr>
              <w:spacing w:line="276" w:lineRule="auto"/>
              <w:jc w:val="both"/>
              <w:rPr>
                <w:szCs w:val="24"/>
              </w:rPr>
            </w:pPr>
            <w:r w:rsidRPr="00DE6CFD">
              <w:rPr>
                <w:szCs w:val="24"/>
                <w:u w:val="single"/>
              </w:rPr>
              <w:t>Подзадача 5</w:t>
            </w:r>
            <w:r w:rsidRPr="00F77101">
              <w:rPr>
                <w:szCs w:val="24"/>
              </w:rPr>
              <w:t xml:space="preserve"> (введите ответ в поле)</w:t>
            </w:r>
          </w:p>
          <w:p w:rsidR="007A0F9B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В процессе анализа урока студентка-практикантка, опираясь на примерную схему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построения урока изучения нового материала, спросила о необходимости следования данной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схеме при конструировании уроков. Татьяна Владиславовна ответила, что небольшие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отступления от схемы при проведении уроков допустимы и предложила подробнее обсудить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каждый этап урока изучения нового материала.</w:t>
            </w:r>
          </w:p>
          <w:p w:rsidR="00F77101" w:rsidRPr="00F77101" w:rsidRDefault="00F77101" w:rsidP="00DE6CFD">
            <w:pPr>
              <w:spacing w:line="240" w:lineRule="auto"/>
              <w:ind w:firstLine="0"/>
              <w:jc w:val="both"/>
              <w:rPr>
                <w:i/>
                <w:iCs/>
                <w:szCs w:val="24"/>
              </w:rPr>
            </w:pPr>
            <w:r w:rsidRPr="00F77101">
              <w:rPr>
                <w:i/>
                <w:iCs/>
                <w:szCs w:val="24"/>
              </w:rPr>
              <w:t>Этап, который, наряду с воспроизведением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ранее изученного, предполагает установление преемственных связей прежних и новых</w:t>
            </w:r>
            <w:r>
              <w:rPr>
                <w:i/>
                <w:iCs/>
                <w:szCs w:val="24"/>
              </w:rPr>
              <w:t xml:space="preserve"> </w:t>
            </w:r>
            <w:r w:rsidRPr="00F77101">
              <w:rPr>
                <w:i/>
                <w:iCs/>
                <w:szCs w:val="24"/>
              </w:rPr>
              <w:t>знаний, применение прежних знаний в новых ситуациях и их углубление, называется …</w:t>
            </w:r>
          </w:p>
          <w:p w:rsidR="00B8438C" w:rsidRPr="00C60B0C" w:rsidRDefault="00F77101" w:rsidP="00C60B0C">
            <w:pPr>
              <w:spacing w:line="276" w:lineRule="auto"/>
              <w:ind w:firstLine="0"/>
              <w:jc w:val="both"/>
              <w:rPr>
                <w:i/>
                <w:iCs/>
                <w:szCs w:val="24"/>
              </w:rPr>
            </w:pPr>
            <w:r w:rsidRPr="00C60B0C">
              <w:rPr>
                <w:i/>
                <w:iCs/>
                <w:szCs w:val="24"/>
              </w:rPr>
              <w:lastRenderedPageBreak/>
              <w:t>Введите слово в форме соответствующего падежа.</w:t>
            </w:r>
          </w:p>
          <w:p w:rsidR="00F77101" w:rsidRPr="00F77101" w:rsidRDefault="00F77101" w:rsidP="004F7A2E">
            <w:pPr>
              <w:spacing w:line="276" w:lineRule="auto"/>
              <w:ind w:firstLine="0"/>
              <w:jc w:val="both"/>
              <w:rPr>
                <w:szCs w:val="24"/>
              </w:rPr>
            </w:pPr>
            <w:r w:rsidRPr="00F77101">
              <w:rPr>
                <w:szCs w:val="24"/>
              </w:rPr>
              <w:t xml:space="preserve">При решении задания используйте данные файла </w:t>
            </w:r>
            <w:r w:rsidR="00D04D7E" w:rsidRPr="00D04D7E">
              <w:rPr>
                <w:i/>
                <w:iCs/>
                <w:szCs w:val="24"/>
              </w:rPr>
              <w:t>&lt;</w:t>
            </w:r>
            <w:proofErr w:type="spellStart"/>
            <w:r w:rsidR="00D04D7E" w:rsidRPr="00D04D7E">
              <w:rPr>
                <w:i/>
                <w:iCs/>
                <w:szCs w:val="24"/>
              </w:rPr>
              <w:t>наименование_файла</w:t>
            </w:r>
            <w:proofErr w:type="spellEnd"/>
            <w:r w:rsidR="00D04D7E" w:rsidRPr="00D04D7E">
              <w:rPr>
                <w:i/>
                <w:iCs/>
                <w:szCs w:val="24"/>
              </w:rPr>
              <w:t>&gt;</w:t>
            </w:r>
            <w:r w:rsidRPr="00F77101">
              <w:rPr>
                <w:szCs w:val="24"/>
              </w:rPr>
              <w:t>.</w:t>
            </w:r>
          </w:p>
        </w:tc>
      </w:tr>
    </w:tbl>
    <w:p w:rsidR="00CE2FD6" w:rsidRDefault="00CE2FD6" w:rsidP="00CE2FD6">
      <w:pPr>
        <w:ind w:firstLine="0"/>
        <w:jc w:val="both"/>
        <w:rPr>
          <w:szCs w:val="24"/>
        </w:rPr>
      </w:pPr>
    </w:p>
    <w:p w:rsidR="002E41A2" w:rsidRPr="00B774E9" w:rsidRDefault="00BB135D" w:rsidP="00B774E9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Формулировка </w:t>
      </w:r>
      <w:r w:rsidR="001F3961" w:rsidRPr="00B774E9">
        <w:rPr>
          <w:b/>
          <w:bCs/>
          <w:szCs w:val="24"/>
        </w:rPr>
        <w:t>заданий и вариантов ответов на них:</w:t>
      </w:r>
    </w:p>
    <w:p w:rsidR="00BB135D" w:rsidRDefault="002E5CE1" w:rsidP="00BB135D">
      <w:pPr>
        <w:ind w:firstLine="708"/>
        <w:jc w:val="both"/>
      </w:pPr>
      <w:r w:rsidRPr="009F6AD4">
        <w:rPr>
          <w:szCs w:val="24"/>
        </w:rPr>
        <w:t>Задание должно основываться на изученном студентами материале дисциплины, участвующей в формировании компетенции. Текст задания не должен подразумевать многозначной трактовки</w:t>
      </w:r>
      <w:r w:rsidR="00942A62" w:rsidRPr="009F6AD4">
        <w:rPr>
          <w:szCs w:val="24"/>
        </w:rPr>
        <w:t xml:space="preserve"> и неопределенности</w:t>
      </w:r>
      <w:r w:rsidRPr="009F6AD4">
        <w:rPr>
          <w:szCs w:val="24"/>
        </w:rPr>
        <w:t>. Допустимо встраивание в поле задания таблиц, изображений, графиков, диаграмм, схем</w:t>
      </w:r>
      <w:r w:rsidR="00942A62" w:rsidRPr="009F6AD4">
        <w:rPr>
          <w:szCs w:val="24"/>
        </w:rPr>
        <w:t xml:space="preserve">, </w:t>
      </w:r>
      <w:r w:rsidR="00C11484" w:rsidRPr="009F6AD4">
        <w:rPr>
          <w:szCs w:val="24"/>
        </w:rPr>
        <w:t>используемых в качестве исходных данных задания</w:t>
      </w:r>
      <w:r w:rsidRPr="009F6AD4">
        <w:rPr>
          <w:szCs w:val="24"/>
        </w:rPr>
        <w:t>.</w:t>
      </w:r>
      <w:r w:rsidR="00BB135D" w:rsidRPr="00BB135D">
        <w:t xml:space="preserve"> </w:t>
      </w:r>
      <w:r w:rsidR="00BB135D">
        <w:t>В тексты задания разработчиком оценочных средств могут быть добавлены пояснения, дополнения, замечания, краткая справочная информация для лучшего понимания сути задания студент</w:t>
      </w:r>
      <w:r w:rsidR="009770B2">
        <w:t>а</w:t>
      </w:r>
      <w:r w:rsidR="00BB135D">
        <w:t>м</w:t>
      </w:r>
      <w:r w:rsidR="009770B2">
        <w:t>и</w:t>
      </w:r>
      <w:r w:rsidR="00BB135D">
        <w:t>.</w:t>
      </w:r>
    </w:p>
    <w:p w:rsidR="00C35F29" w:rsidRPr="00C35F29" w:rsidRDefault="00C35F29" w:rsidP="00BB135D">
      <w:pPr>
        <w:ind w:firstLine="708"/>
        <w:jc w:val="both"/>
        <w:rPr>
          <w:b/>
          <w:bCs/>
          <w:szCs w:val="24"/>
        </w:rPr>
      </w:pPr>
      <w:r w:rsidRPr="00610597">
        <w:t xml:space="preserve">Задания по каждой дисциплине должны отражать только </w:t>
      </w:r>
      <w:r w:rsidRPr="00610597">
        <w:rPr>
          <w:szCs w:val="24"/>
        </w:rPr>
        <w:t xml:space="preserve">те результаты </w:t>
      </w:r>
      <w:proofErr w:type="gramStart"/>
      <w:r w:rsidRPr="00610597">
        <w:rPr>
          <w:szCs w:val="24"/>
        </w:rPr>
        <w:t>обучения по дисциплине</w:t>
      </w:r>
      <w:proofErr w:type="gramEnd"/>
      <w:r w:rsidRPr="00610597">
        <w:rPr>
          <w:szCs w:val="24"/>
        </w:rPr>
        <w:t>, которые относятся к проверяемой компетенции, поэтому если дисциплина участвует в формировании нескольких компетенций, то оценочные средства должны отличаться</w:t>
      </w:r>
      <w:r w:rsidR="00A847BE" w:rsidRPr="00610597">
        <w:rPr>
          <w:szCs w:val="24"/>
        </w:rPr>
        <w:t>.</w:t>
      </w:r>
    </w:p>
    <w:p w:rsidR="00BB135D" w:rsidRDefault="00BB135D" w:rsidP="00BB135D">
      <w:pPr>
        <w:ind w:firstLine="708"/>
        <w:jc w:val="both"/>
      </w:pPr>
      <w:r>
        <w:rPr>
          <w:szCs w:val="24"/>
        </w:rPr>
        <w:t>В заданиях открытого типа должно быть четко определено, в каком формате предоставлять ответ</w:t>
      </w:r>
      <w:r w:rsidRPr="009F6AD4">
        <w:rPr>
          <w:szCs w:val="24"/>
        </w:rPr>
        <w:t>.</w:t>
      </w:r>
      <w:r>
        <w:rPr>
          <w:szCs w:val="24"/>
        </w:rPr>
        <w:t xml:space="preserve"> Например, числовой ответ представить в долях или процентах, </w:t>
      </w:r>
      <w:r>
        <w:t>какова точность округления, и т.д.</w:t>
      </w:r>
    </w:p>
    <w:p w:rsidR="00C11484" w:rsidRPr="009F6AD4" w:rsidRDefault="00C11484" w:rsidP="009F6AD4">
      <w:pPr>
        <w:jc w:val="both"/>
        <w:rPr>
          <w:szCs w:val="24"/>
        </w:rPr>
      </w:pPr>
      <w:r w:rsidRPr="009F6AD4">
        <w:rPr>
          <w:szCs w:val="24"/>
        </w:rPr>
        <w:t xml:space="preserve">Варианты ответов на задания </w:t>
      </w:r>
      <w:r w:rsidR="006261CF" w:rsidRPr="009F6AD4">
        <w:rPr>
          <w:szCs w:val="24"/>
        </w:rPr>
        <w:t xml:space="preserve">закрытого </w:t>
      </w:r>
      <w:r w:rsidRPr="009F6AD4">
        <w:rPr>
          <w:szCs w:val="24"/>
        </w:rPr>
        <w:t>типа</w:t>
      </w:r>
      <w:r w:rsidR="003B453B" w:rsidRPr="009F6AD4">
        <w:rPr>
          <w:szCs w:val="24"/>
        </w:rPr>
        <w:t xml:space="preserve"> должны быть явно различимы между собой</w:t>
      </w:r>
      <w:r w:rsidR="00AB7869" w:rsidRPr="009F6AD4">
        <w:rPr>
          <w:szCs w:val="24"/>
        </w:rPr>
        <w:t xml:space="preserve">. Недопустимы ситуации, когда в задании </w:t>
      </w:r>
      <w:r w:rsidR="00910FFF">
        <w:rPr>
          <w:szCs w:val="24"/>
        </w:rPr>
        <w:t>любой ответ является правильным</w:t>
      </w:r>
      <w:r w:rsidR="00AB7869" w:rsidRPr="009F6AD4">
        <w:rPr>
          <w:szCs w:val="24"/>
        </w:rPr>
        <w:t xml:space="preserve"> либо неправильным.</w:t>
      </w:r>
    </w:p>
    <w:p w:rsidR="00C11484" w:rsidRDefault="003B453B" w:rsidP="009F6AD4">
      <w:pPr>
        <w:jc w:val="both"/>
        <w:rPr>
          <w:szCs w:val="24"/>
        </w:rPr>
      </w:pPr>
      <w:r w:rsidRPr="009F6AD4">
        <w:rPr>
          <w:szCs w:val="24"/>
        </w:rPr>
        <w:t>О</w:t>
      </w:r>
      <w:r w:rsidR="00C11484" w:rsidRPr="009F6AD4">
        <w:rPr>
          <w:szCs w:val="24"/>
        </w:rPr>
        <w:t>твет</w:t>
      </w:r>
      <w:r w:rsidRPr="009F6AD4">
        <w:rPr>
          <w:szCs w:val="24"/>
        </w:rPr>
        <w:t>ы</w:t>
      </w:r>
      <w:r w:rsidR="00C11484" w:rsidRPr="009F6AD4">
        <w:rPr>
          <w:szCs w:val="24"/>
        </w:rPr>
        <w:t xml:space="preserve"> на задания </w:t>
      </w:r>
      <w:r w:rsidR="006261CF" w:rsidRPr="009F6AD4">
        <w:rPr>
          <w:szCs w:val="24"/>
        </w:rPr>
        <w:t xml:space="preserve">открытого </w:t>
      </w:r>
      <w:r w:rsidR="00E6655A">
        <w:rPr>
          <w:szCs w:val="24"/>
        </w:rPr>
        <w:t>типа могут</w:t>
      </w:r>
      <w:r w:rsidR="00910FFF">
        <w:rPr>
          <w:szCs w:val="24"/>
        </w:rPr>
        <w:t xml:space="preserve"> быть представлены</w:t>
      </w:r>
      <w:r w:rsidR="00C11484" w:rsidRPr="009F6AD4">
        <w:rPr>
          <w:szCs w:val="24"/>
        </w:rPr>
        <w:t xml:space="preserve"> </w:t>
      </w:r>
      <w:r w:rsidR="00E6655A">
        <w:rPr>
          <w:szCs w:val="24"/>
        </w:rPr>
        <w:t>в виде числа, слова, фразы</w:t>
      </w:r>
      <w:proofErr w:type="gramStart"/>
      <w:r w:rsidR="00E6655A">
        <w:rPr>
          <w:szCs w:val="24"/>
        </w:rPr>
        <w:t>.</w:t>
      </w:r>
      <w:proofErr w:type="gramEnd"/>
      <w:r w:rsidR="00E6655A">
        <w:rPr>
          <w:szCs w:val="24"/>
        </w:rPr>
        <w:t xml:space="preserve"> </w:t>
      </w:r>
      <w:r w:rsidR="007873C4" w:rsidRPr="009F6AD4">
        <w:rPr>
          <w:szCs w:val="24"/>
        </w:rPr>
        <w:t>Возможно использование аббревиатур</w:t>
      </w:r>
      <w:r w:rsidR="003A7D6F" w:rsidRPr="009F6AD4">
        <w:rPr>
          <w:szCs w:val="24"/>
        </w:rPr>
        <w:t>,</w:t>
      </w:r>
      <w:r w:rsidR="007873C4" w:rsidRPr="009F6AD4">
        <w:rPr>
          <w:szCs w:val="24"/>
        </w:rPr>
        <w:t xml:space="preserve"> общеизвестных </w:t>
      </w:r>
      <w:r w:rsidR="003A7D6F" w:rsidRPr="009F6AD4">
        <w:rPr>
          <w:szCs w:val="24"/>
        </w:rPr>
        <w:t xml:space="preserve">синонимов и </w:t>
      </w:r>
      <w:r w:rsidR="007873C4" w:rsidRPr="009F6AD4">
        <w:rPr>
          <w:szCs w:val="24"/>
        </w:rPr>
        <w:t>сокращений для текстовых ответов в</w:t>
      </w:r>
      <w:r w:rsidR="003A7D6F" w:rsidRPr="009F6AD4">
        <w:rPr>
          <w:szCs w:val="24"/>
        </w:rPr>
        <w:t>о всех</w:t>
      </w:r>
      <w:r w:rsidR="007873C4" w:rsidRPr="009F6AD4">
        <w:rPr>
          <w:szCs w:val="24"/>
        </w:rPr>
        <w:t xml:space="preserve"> случаях, если иное явно не указано в задании. </w:t>
      </w:r>
    </w:p>
    <w:p w:rsidR="0092642E" w:rsidRPr="006261CF" w:rsidRDefault="0092642E" w:rsidP="006261CF">
      <w:pPr>
        <w:jc w:val="both"/>
        <w:rPr>
          <w:szCs w:val="24"/>
        </w:rPr>
      </w:pPr>
      <w:r w:rsidRPr="006261CF">
        <w:rPr>
          <w:szCs w:val="24"/>
        </w:rPr>
        <w:t xml:space="preserve">Общее количество заданий для проверки компетенции </w:t>
      </w:r>
      <w:r w:rsidR="006261CF" w:rsidRPr="006261CF">
        <w:rPr>
          <w:szCs w:val="24"/>
        </w:rPr>
        <w:t>рекомендуется</w:t>
      </w:r>
      <w:r w:rsidRPr="006261CF">
        <w:rPr>
          <w:szCs w:val="24"/>
        </w:rPr>
        <w:t xml:space="preserve"> 60-100, из них не менее 50% должны составлять задания с открытым ответом.</w:t>
      </w:r>
    </w:p>
    <w:p w:rsidR="000F75A1" w:rsidRDefault="000F75A1" w:rsidP="002A56D8">
      <w:pPr>
        <w:ind w:firstLine="0"/>
        <w:jc w:val="center"/>
        <w:rPr>
          <w:b/>
          <w:bCs/>
          <w:szCs w:val="24"/>
        </w:rPr>
      </w:pPr>
    </w:p>
    <w:p w:rsidR="00C1390D" w:rsidRDefault="00C1390D" w:rsidP="002A56D8">
      <w:pPr>
        <w:ind w:firstLine="0"/>
        <w:jc w:val="center"/>
        <w:rPr>
          <w:b/>
          <w:bCs/>
          <w:szCs w:val="24"/>
        </w:rPr>
      </w:pPr>
    </w:p>
    <w:p w:rsidR="002A56D8" w:rsidRPr="00B774E9" w:rsidRDefault="002A56D8" w:rsidP="002A56D8">
      <w:pPr>
        <w:ind w:firstLine="0"/>
        <w:jc w:val="center"/>
        <w:rPr>
          <w:b/>
          <w:bCs/>
          <w:szCs w:val="24"/>
        </w:rPr>
      </w:pPr>
      <w:r w:rsidRPr="00B774E9">
        <w:rPr>
          <w:b/>
          <w:bCs/>
          <w:szCs w:val="24"/>
        </w:rPr>
        <w:lastRenderedPageBreak/>
        <w:t>Оценка временной трудоемкости:</w:t>
      </w:r>
    </w:p>
    <w:p w:rsidR="002A56D8" w:rsidRPr="009F6AD4" w:rsidRDefault="002A56D8" w:rsidP="002A56D8">
      <w:pPr>
        <w:ind w:firstLine="708"/>
        <w:jc w:val="both"/>
        <w:rPr>
          <w:szCs w:val="24"/>
        </w:rPr>
      </w:pPr>
      <w:r w:rsidRPr="009F6AD4">
        <w:rPr>
          <w:szCs w:val="24"/>
        </w:rPr>
        <w:t>Общая трудоемкость заданий для оценки уровня сформированности компетенции не превышает 180 минут.</w:t>
      </w:r>
    </w:p>
    <w:p w:rsidR="002A56D8" w:rsidRPr="009F6AD4" w:rsidRDefault="002A56D8" w:rsidP="002A56D8">
      <w:pPr>
        <w:ind w:firstLine="708"/>
        <w:jc w:val="both"/>
        <w:rPr>
          <w:szCs w:val="24"/>
        </w:rPr>
      </w:pPr>
      <w:r w:rsidRPr="009F6AD4">
        <w:rPr>
          <w:szCs w:val="24"/>
        </w:rPr>
        <w:t>Рекомендуемое время выполнения одного задания закрытого типа составляет 1-2 минуты.</w:t>
      </w:r>
    </w:p>
    <w:p w:rsidR="002A56D8" w:rsidRPr="009F6AD4" w:rsidRDefault="002A56D8" w:rsidP="002A56D8">
      <w:pPr>
        <w:ind w:firstLine="708"/>
        <w:jc w:val="both"/>
        <w:rPr>
          <w:szCs w:val="24"/>
        </w:rPr>
      </w:pPr>
      <w:r w:rsidRPr="009F6AD4">
        <w:rPr>
          <w:szCs w:val="24"/>
        </w:rPr>
        <w:t>Рекомендуемое время выполнения одного задания открытого типа составляет 1-15 минут в зависимости от сложности выполняемого задания.</w:t>
      </w:r>
    </w:p>
    <w:p w:rsidR="002A56D8" w:rsidRPr="009F6AD4" w:rsidRDefault="002A56D8" w:rsidP="002A56D8">
      <w:pPr>
        <w:ind w:firstLine="708"/>
        <w:jc w:val="both"/>
        <w:rPr>
          <w:szCs w:val="24"/>
        </w:rPr>
      </w:pPr>
      <w:r w:rsidRPr="009F6AD4">
        <w:rPr>
          <w:szCs w:val="24"/>
        </w:rPr>
        <w:t>Время, выделяемое для выполнения отдельного задания, определяется разработчиком оценочных средств самостоятельно в зависимости от сложности этого задания.</w:t>
      </w:r>
    </w:p>
    <w:p w:rsidR="002A56D8" w:rsidRPr="002A56D8" w:rsidRDefault="002A56D8" w:rsidP="002A56D8">
      <w:pPr>
        <w:ind w:firstLine="0"/>
        <w:jc w:val="both"/>
        <w:rPr>
          <w:szCs w:val="24"/>
        </w:rPr>
      </w:pPr>
    </w:p>
    <w:sectPr w:rsidR="002A56D8" w:rsidRPr="002A56D8" w:rsidSect="009F6AD4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CE3" w:rsidRDefault="00A27CE3" w:rsidP="000F75A1">
      <w:pPr>
        <w:spacing w:line="240" w:lineRule="auto"/>
      </w:pPr>
      <w:r>
        <w:separator/>
      </w:r>
    </w:p>
  </w:endnote>
  <w:endnote w:type="continuationSeparator" w:id="0">
    <w:p w:rsidR="00A27CE3" w:rsidRDefault="00A27CE3" w:rsidP="000F7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864291"/>
      <w:docPartObj>
        <w:docPartGallery w:val="Page Numbers (Bottom of Page)"/>
        <w:docPartUnique/>
      </w:docPartObj>
    </w:sdtPr>
    <w:sdtContent>
      <w:p w:rsidR="000F75A1" w:rsidRDefault="002462DD" w:rsidP="000F75A1">
        <w:pPr>
          <w:pStyle w:val="a7"/>
          <w:jc w:val="center"/>
        </w:pPr>
        <w:r>
          <w:fldChar w:fldCharType="begin"/>
        </w:r>
        <w:r w:rsidR="000F75A1">
          <w:instrText>PAGE   \* MERGEFORMAT</w:instrText>
        </w:r>
        <w:r>
          <w:fldChar w:fldCharType="separate"/>
        </w:r>
        <w:r w:rsidR="00E6655A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CE3" w:rsidRDefault="00A27CE3" w:rsidP="000F75A1">
      <w:pPr>
        <w:spacing w:line="240" w:lineRule="auto"/>
      </w:pPr>
      <w:r>
        <w:separator/>
      </w:r>
    </w:p>
  </w:footnote>
  <w:footnote w:type="continuationSeparator" w:id="0">
    <w:p w:rsidR="00A27CE3" w:rsidRDefault="00A27CE3" w:rsidP="000F75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0649"/>
    <w:multiLevelType w:val="hybridMultilevel"/>
    <w:tmpl w:val="A85A0502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">
    <w:nsid w:val="19FE5BCA"/>
    <w:multiLevelType w:val="hybridMultilevel"/>
    <w:tmpl w:val="556CA424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B414BEF"/>
    <w:multiLevelType w:val="hybridMultilevel"/>
    <w:tmpl w:val="A604528A"/>
    <w:lvl w:ilvl="0" w:tplc="F20421EC">
      <w:numFmt w:val="bullet"/>
      <w:lvlText w:val=""/>
      <w:lvlJc w:val="left"/>
      <w:pPr>
        <w:ind w:left="1414" w:hanging="705"/>
      </w:pPr>
      <w:rPr>
        <w:rFonts w:ascii="Symbol" w:eastAsia="Calibri" w:hAnsi="Symbol" w:cs="Times New Roman" w:hint="default"/>
      </w:rPr>
    </w:lvl>
    <w:lvl w:ilvl="1" w:tplc="0419000D">
      <w:start w:val="1"/>
      <w:numFmt w:val="bullet"/>
      <w:lvlText w:val=""/>
      <w:lvlJc w:val="left"/>
      <w:pPr>
        <w:ind w:left="2134" w:hanging="705"/>
      </w:pPr>
      <w:rPr>
        <w:rFonts w:ascii="Wingdings" w:hAnsi="Wingdings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CAB0F58"/>
    <w:multiLevelType w:val="hybridMultilevel"/>
    <w:tmpl w:val="A48282EC"/>
    <w:lvl w:ilvl="0" w:tplc="0419000D">
      <w:start w:val="1"/>
      <w:numFmt w:val="bullet"/>
      <w:lvlText w:val=""/>
      <w:lvlJc w:val="left"/>
      <w:pPr>
        <w:ind w:left="1414" w:hanging="705"/>
      </w:pPr>
      <w:rPr>
        <w:rFonts w:ascii="Wingdings" w:hAnsi="Wingdings" w:cs="Wingdings" w:hint="default"/>
      </w:rPr>
    </w:lvl>
    <w:lvl w:ilvl="1" w:tplc="243433EC">
      <w:numFmt w:val="bullet"/>
      <w:lvlText w:val="•"/>
      <w:lvlJc w:val="left"/>
      <w:pPr>
        <w:ind w:left="2134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1EE72FE"/>
    <w:multiLevelType w:val="hybridMultilevel"/>
    <w:tmpl w:val="848A33A6"/>
    <w:lvl w:ilvl="0" w:tplc="2C24E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E641FB6">
      <w:start w:val="1"/>
      <w:numFmt w:val="russianLower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8E069F"/>
    <w:multiLevelType w:val="hybridMultilevel"/>
    <w:tmpl w:val="74624DA4"/>
    <w:lvl w:ilvl="0" w:tplc="F20421EC">
      <w:numFmt w:val="bullet"/>
      <w:lvlText w:val=""/>
      <w:lvlJc w:val="left"/>
      <w:pPr>
        <w:ind w:left="1414" w:hanging="705"/>
      </w:pPr>
      <w:rPr>
        <w:rFonts w:ascii="Symbol" w:eastAsia="Calibri" w:hAnsi="Symbol" w:cs="Times New Roman" w:hint="default"/>
      </w:rPr>
    </w:lvl>
    <w:lvl w:ilvl="1" w:tplc="0419000D">
      <w:start w:val="1"/>
      <w:numFmt w:val="bullet"/>
      <w:lvlText w:val=""/>
      <w:lvlJc w:val="left"/>
      <w:pPr>
        <w:ind w:left="2134" w:hanging="705"/>
      </w:pPr>
      <w:rPr>
        <w:rFonts w:ascii="Wingdings" w:hAnsi="Wingdings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77B2CCF"/>
    <w:multiLevelType w:val="hybridMultilevel"/>
    <w:tmpl w:val="6722D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5925C1"/>
    <w:multiLevelType w:val="hybridMultilevel"/>
    <w:tmpl w:val="63B0B2B4"/>
    <w:lvl w:ilvl="0" w:tplc="F20421EC">
      <w:numFmt w:val="bullet"/>
      <w:lvlText w:val=""/>
      <w:lvlJc w:val="left"/>
      <w:pPr>
        <w:ind w:left="1414" w:hanging="705"/>
      </w:pPr>
      <w:rPr>
        <w:rFonts w:ascii="Symbol" w:eastAsia="Calibri" w:hAnsi="Symbol" w:cs="Times New Roman" w:hint="default"/>
      </w:rPr>
    </w:lvl>
    <w:lvl w:ilvl="1" w:tplc="243433EC">
      <w:numFmt w:val="bullet"/>
      <w:lvlText w:val="•"/>
      <w:lvlJc w:val="left"/>
      <w:pPr>
        <w:ind w:left="2134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B211453"/>
    <w:multiLevelType w:val="hybridMultilevel"/>
    <w:tmpl w:val="4D5C36C6"/>
    <w:lvl w:ilvl="0" w:tplc="2C24E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E641FB6">
      <w:start w:val="1"/>
      <w:numFmt w:val="russianLower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02789A"/>
    <w:multiLevelType w:val="hybridMultilevel"/>
    <w:tmpl w:val="0D0CF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C204D"/>
    <w:multiLevelType w:val="hybridMultilevel"/>
    <w:tmpl w:val="B5364F5C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>
    <w:nsid w:val="4FC510DB"/>
    <w:multiLevelType w:val="hybridMultilevel"/>
    <w:tmpl w:val="CDDAA956"/>
    <w:lvl w:ilvl="0" w:tplc="F20421EC">
      <w:numFmt w:val="bullet"/>
      <w:lvlText w:val=""/>
      <w:lvlJc w:val="left"/>
      <w:pPr>
        <w:ind w:left="1414" w:hanging="705"/>
      </w:pPr>
      <w:rPr>
        <w:rFonts w:ascii="Symbol" w:eastAsia="Calibri" w:hAnsi="Symbol" w:cs="Times New Roman" w:hint="default"/>
      </w:rPr>
    </w:lvl>
    <w:lvl w:ilvl="1" w:tplc="243433EC">
      <w:numFmt w:val="bullet"/>
      <w:lvlText w:val="•"/>
      <w:lvlJc w:val="left"/>
      <w:pPr>
        <w:ind w:left="2134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51B271A6"/>
    <w:multiLevelType w:val="hybridMultilevel"/>
    <w:tmpl w:val="58F88CDA"/>
    <w:lvl w:ilvl="0" w:tplc="7E641FB6">
      <w:start w:val="1"/>
      <w:numFmt w:val="russianLower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E18C3"/>
    <w:multiLevelType w:val="hybridMultilevel"/>
    <w:tmpl w:val="3A1A4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6722B67"/>
    <w:multiLevelType w:val="hybridMultilevel"/>
    <w:tmpl w:val="B11E68F8"/>
    <w:lvl w:ilvl="0" w:tplc="0419000D">
      <w:start w:val="1"/>
      <w:numFmt w:val="bullet"/>
      <w:lvlText w:val=""/>
      <w:lvlJc w:val="left"/>
      <w:pPr>
        <w:ind w:left="1414" w:hanging="705"/>
      </w:pPr>
      <w:rPr>
        <w:rFonts w:ascii="Wingdings" w:hAnsi="Wingdings" w:cs="Wingdings" w:hint="default"/>
      </w:rPr>
    </w:lvl>
    <w:lvl w:ilvl="1" w:tplc="243433EC">
      <w:numFmt w:val="bullet"/>
      <w:lvlText w:val="•"/>
      <w:lvlJc w:val="left"/>
      <w:pPr>
        <w:ind w:left="2134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9FD7C9C"/>
    <w:multiLevelType w:val="multilevel"/>
    <w:tmpl w:val="AB848F94"/>
    <w:lvl w:ilvl="0">
      <w:start w:val="1"/>
      <w:numFmt w:val="decimal"/>
      <w:pStyle w:val="1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5D696188"/>
    <w:multiLevelType w:val="hybridMultilevel"/>
    <w:tmpl w:val="8F8A2EC2"/>
    <w:lvl w:ilvl="0" w:tplc="7DD867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815591"/>
    <w:multiLevelType w:val="hybridMultilevel"/>
    <w:tmpl w:val="D02A74FA"/>
    <w:lvl w:ilvl="0" w:tplc="7E641FB6">
      <w:start w:val="1"/>
      <w:numFmt w:val="russianLower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96D02"/>
    <w:multiLevelType w:val="hybridMultilevel"/>
    <w:tmpl w:val="34A06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A578D"/>
    <w:multiLevelType w:val="hybridMultilevel"/>
    <w:tmpl w:val="119E5AAA"/>
    <w:lvl w:ilvl="0" w:tplc="0419000D">
      <w:start w:val="1"/>
      <w:numFmt w:val="bullet"/>
      <w:lvlText w:val=""/>
      <w:lvlJc w:val="left"/>
      <w:pPr>
        <w:ind w:left="1414" w:hanging="705"/>
      </w:pPr>
      <w:rPr>
        <w:rFonts w:ascii="Wingdings" w:hAnsi="Wingdings" w:cs="Wingdings" w:hint="default"/>
      </w:rPr>
    </w:lvl>
    <w:lvl w:ilvl="1" w:tplc="0419000D">
      <w:start w:val="1"/>
      <w:numFmt w:val="bullet"/>
      <w:lvlText w:val=""/>
      <w:lvlJc w:val="left"/>
      <w:pPr>
        <w:ind w:left="2134" w:hanging="705"/>
      </w:pPr>
      <w:rPr>
        <w:rFonts w:ascii="Wingdings" w:hAnsi="Wingdings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97030B2"/>
    <w:multiLevelType w:val="hybridMultilevel"/>
    <w:tmpl w:val="CC3A71F6"/>
    <w:lvl w:ilvl="0" w:tplc="7E641FB6">
      <w:start w:val="1"/>
      <w:numFmt w:val="russianLower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117A3C"/>
    <w:multiLevelType w:val="hybridMultilevel"/>
    <w:tmpl w:val="5DD6425C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2">
    <w:nsid w:val="7B7A42D0"/>
    <w:multiLevelType w:val="hybridMultilevel"/>
    <w:tmpl w:val="EBF83D50"/>
    <w:lvl w:ilvl="0" w:tplc="2C24E2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08609F"/>
    <w:multiLevelType w:val="hybridMultilevel"/>
    <w:tmpl w:val="F888F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6"/>
  </w:num>
  <w:num w:numId="4">
    <w:abstractNumId w:val="4"/>
  </w:num>
  <w:num w:numId="5">
    <w:abstractNumId w:val="23"/>
  </w:num>
  <w:num w:numId="6">
    <w:abstractNumId w:val="7"/>
  </w:num>
  <w:num w:numId="7">
    <w:abstractNumId w:val="3"/>
  </w:num>
  <w:num w:numId="8">
    <w:abstractNumId w:val="19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13"/>
  </w:num>
  <w:num w:numId="14">
    <w:abstractNumId w:val="22"/>
  </w:num>
  <w:num w:numId="15">
    <w:abstractNumId w:val="21"/>
  </w:num>
  <w:num w:numId="16">
    <w:abstractNumId w:val="0"/>
  </w:num>
  <w:num w:numId="17">
    <w:abstractNumId w:val="1"/>
  </w:num>
  <w:num w:numId="18">
    <w:abstractNumId w:val="10"/>
  </w:num>
  <w:num w:numId="19">
    <w:abstractNumId w:val="6"/>
  </w:num>
  <w:num w:numId="20">
    <w:abstractNumId w:val="9"/>
  </w:num>
  <w:num w:numId="21">
    <w:abstractNumId w:val="12"/>
  </w:num>
  <w:num w:numId="22">
    <w:abstractNumId w:val="17"/>
  </w:num>
  <w:num w:numId="23">
    <w:abstractNumId w:val="20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170"/>
    <w:rsid w:val="00001DF4"/>
    <w:rsid w:val="0000385C"/>
    <w:rsid w:val="00005F27"/>
    <w:rsid w:val="00005F48"/>
    <w:rsid w:val="0000625D"/>
    <w:rsid w:val="00007DAA"/>
    <w:rsid w:val="00007F8E"/>
    <w:rsid w:val="00010E65"/>
    <w:rsid w:val="000136E7"/>
    <w:rsid w:val="00014F0A"/>
    <w:rsid w:val="0001552D"/>
    <w:rsid w:val="00016AF1"/>
    <w:rsid w:val="00021309"/>
    <w:rsid w:val="000218CE"/>
    <w:rsid w:val="000257AC"/>
    <w:rsid w:val="00025B3B"/>
    <w:rsid w:val="000271DC"/>
    <w:rsid w:val="000315B1"/>
    <w:rsid w:val="000336BC"/>
    <w:rsid w:val="00036361"/>
    <w:rsid w:val="00037BD1"/>
    <w:rsid w:val="00037F26"/>
    <w:rsid w:val="00040D49"/>
    <w:rsid w:val="00041056"/>
    <w:rsid w:val="000420C7"/>
    <w:rsid w:val="00043B5A"/>
    <w:rsid w:val="00043CC8"/>
    <w:rsid w:val="00044CB2"/>
    <w:rsid w:val="00050679"/>
    <w:rsid w:val="0005131C"/>
    <w:rsid w:val="00057486"/>
    <w:rsid w:val="00061DAC"/>
    <w:rsid w:val="00062703"/>
    <w:rsid w:val="00062813"/>
    <w:rsid w:val="00067B2B"/>
    <w:rsid w:val="00071D4E"/>
    <w:rsid w:val="00073AE8"/>
    <w:rsid w:val="00073DC8"/>
    <w:rsid w:val="0008072F"/>
    <w:rsid w:val="00080A0B"/>
    <w:rsid w:val="0008261A"/>
    <w:rsid w:val="000831C2"/>
    <w:rsid w:val="00083B5B"/>
    <w:rsid w:val="0008426E"/>
    <w:rsid w:val="00084989"/>
    <w:rsid w:val="00084C04"/>
    <w:rsid w:val="00086B7B"/>
    <w:rsid w:val="000900E0"/>
    <w:rsid w:val="00090A20"/>
    <w:rsid w:val="00093F15"/>
    <w:rsid w:val="000946A3"/>
    <w:rsid w:val="00097AD8"/>
    <w:rsid w:val="000A056B"/>
    <w:rsid w:val="000A0573"/>
    <w:rsid w:val="000A2250"/>
    <w:rsid w:val="000B03CE"/>
    <w:rsid w:val="000B25C0"/>
    <w:rsid w:val="000B3921"/>
    <w:rsid w:val="000B3EE0"/>
    <w:rsid w:val="000B466D"/>
    <w:rsid w:val="000B48E2"/>
    <w:rsid w:val="000B5E9F"/>
    <w:rsid w:val="000B64AA"/>
    <w:rsid w:val="000B6C21"/>
    <w:rsid w:val="000C12D4"/>
    <w:rsid w:val="000C18BC"/>
    <w:rsid w:val="000C6B77"/>
    <w:rsid w:val="000D0095"/>
    <w:rsid w:val="000D2F8E"/>
    <w:rsid w:val="000D3D7C"/>
    <w:rsid w:val="000E28E7"/>
    <w:rsid w:val="000F002B"/>
    <w:rsid w:val="000F4D7F"/>
    <w:rsid w:val="000F5B65"/>
    <w:rsid w:val="000F6770"/>
    <w:rsid w:val="000F75A1"/>
    <w:rsid w:val="000F7E6E"/>
    <w:rsid w:val="00100E5F"/>
    <w:rsid w:val="0010288A"/>
    <w:rsid w:val="00102BF1"/>
    <w:rsid w:val="00105827"/>
    <w:rsid w:val="00111343"/>
    <w:rsid w:val="00111666"/>
    <w:rsid w:val="00112CC7"/>
    <w:rsid w:val="001209E5"/>
    <w:rsid w:val="00120D40"/>
    <w:rsid w:val="001232D7"/>
    <w:rsid w:val="0012337C"/>
    <w:rsid w:val="00123A6A"/>
    <w:rsid w:val="0012414D"/>
    <w:rsid w:val="00127008"/>
    <w:rsid w:val="0012721A"/>
    <w:rsid w:val="001279C3"/>
    <w:rsid w:val="00127ADB"/>
    <w:rsid w:val="0013050F"/>
    <w:rsid w:val="00130C87"/>
    <w:rsid w:val="001314A8"/>
    <w:rsid w:val="00133341"/>
    <w:rsid w:val="001352EE"/>
    <w:rsid w:val="00135DE3"/>
    <w:rsid w:val="0013613E"/>
    <w:rsid w:val="00136164"/>
    <w:rsid w:val="00137FBE"/>
    <w:rsid w:val="0014042B"/>
    <w:rsid w:val="00140604"/>
    <w:rsid w:val="00141800"/>
    <w:rsid w:val="00142956"/>
    <w:rsid w:val="00144E3A"/>
    <w:rsid w:val="00145633"/>
    <w:rsid w:val="00146A42"/>
    <w:rsid w:val="001508DD"/>
    <w:rsid w:val="00151E04"/>
    <w:rsid w:val="001534A0"/>
    <w:rsid w:val="001549CA"/>
    <w:rsid w:val="00156027"/>
    <w:rsid w:val="00156394"/>
    <w:rsid w:val="001639F3"/>
    <w:rsid w:val="00164332"/>
    <w:rsid w:val="00165F9E"/>
    <w:rsid w:val="00166961"/>
    <w:rsid w:val="001754F2"/>
    <w:rsid w:val="00177083"/>
    <w:rsid w:val="00177FFA"/>
    <w:rsid w:val="0018116B"/>
    <w:rsid w:val="0018183C"/>
    <w:rsid w:val="00181A3E"/>
    <w:rsid w:val="001827A9"/>
    <w:rsid w:val="00182C64"/>
    <w:rsid w:val="001831EB"/>
    <w:rsid w:val="00184440"/>
    <w:rsid w:val="00185B06"/>
    <w:rsid w:val="00187F31"/>
    <w:rsid w:val="00193176"/>
    <w:rsid w:val="00193EA1"/>
    <w:rsid w:val="00194A80"/>
    <w:rsid w:val="00194FF4"/>
    <w:rsid w:val="00196B83"/>
    <w:rsid w:val="001A29B7"/>
    <w:rsid w:val="001B196B"/>
    <w:rsid w:val="001B309B"/>
    <w:rsid w:val="001B36AD"/>
    <w:rsid w:val="001B54FF"/>
    <w:rsid w:val="001B6778"/>
    <w:rsid w:val="001B7BAA"/>
    <w:rsid w:val="001C13E4"/>
    <w:rsid w:val="001C13F7"/>
    <w:rsid w:val="001C234A"/>
    <w:rsid w:val="001C315B"/>
    <w:rsid w:val="001C4EB9"/>
    <w:rsid w:val="001C5534"/>
    <w:rsid w:val="001C598F"/>
    <w:rsid w:val="001C6722"/>
    <w:rsid w:val="001C68A8"/>
    <w:rsid w:val="001D00A2"/>
    <w:rsid w:val="001D03B3"/>
    <w:rsid w:val="001D6E02"/>
    <w:rsid w:val="001D79C6"/>
    <w:rsid w:val="001E089E"/>
    <w:rsid w:val="001E1086"/>
    <w:rsid w:val="001E115D"/>
    <w:rsid w:val="001E6993"/>
    <w:rsid w:val="001E6ECF"/>
    <w:rsid w:val="001E73B0"/>
    <w:rsid w:val="001F2B78"/>
    <w:rsid w:val="001F3340"/>
    <w:rsid w:val="001F3961"/>
    <w:rsid w:val="001F4D82"/>
    <w:rsid w:val="001F5D8C"/>
    <w:rsid w:val="00202C53"/>
    <w:rsid w:val="00204CAB"/>
    <w:rsid w:val="00205C68"/>
    <w:rsid w:val="00206987"/>
    <w:rsid w:val="00207A1C"/>
    <w:rsid w:val="00210A40"/>
    <w:rsid w:val="00213036"/>
    <w:rsid w:val="00213CCC"/>
    <w:rsid w:val="002148DE"/>
    <w:rsid w:val="00215B40"/>
    <w:rsid w:val="00216F6D"/>
    <w:rsid w:val="0021763F"/>
    <w:rsid w:val="00225066"/>
    <w:rsid w:val="002258EF"/>
    <w:rsid w:val="00230C5F"/>
    <w:rsid w:val="002311F2"/>
    <w:rsid w:val="00234A0D"/>
    <w:rsid w:val="00240AFC"/>
    <w:rsid w:val="00241432"/>
    <w:rsid w:val="00241A70"/>
    <w:rsid w:val="002462DD"/>
    <w:rsid w:val="00250408"/>
    <w:rsid w:val="0025159C"/>
    <w:rsid w:val="002530A1"/>
    <w:rsid w:val="00253195"/>
    <w:rsid w:val="00254103"/>
    <w:rsid w:val="0025703B"/>
    <w:rsid w:val="0025768A"/>
    <w:rsid w:val="002615E1"/>
    <w:rsid w:val="002626E1"/>
    <w:rsid w:val="00264893"/>
    <w:rsid w:val="00270727"/>
    <w:rsid w:val="00270FA4"/>
    <w:rsid w:val="0027153A"/>
    <w:rsid w:val="00272246"/>
    <w:rsid w:val="002778B0"/>
    <w:rsid w:val="00277CD3"/>
    <w:rsid w:val="00277D08"/>
    <w:rsid w:val="00282C2B"/>
    <w:rsid w:val="00283702"/>
    <w:rsid w:val="00283B6D"/>
    <w:rsid w:val="002840A2"/>
    <w:rsid w:val="002848AF"/>
    <w:rsid w:val="00284DE9"/>
    <w:rsid w:val="0028565A"/>
    <w:rsid w:val="002937E0"/>
    <w:rsid w:val="0029403C"/>
    <w:rsid w:val="00294A33"/>
    <w:rsid w:val="002A1551"/>
    <w:rsid w:val="002A1889"/>
    <w:rsid w:val="002A56D8"/>
    <w:rsid w:val="002A620E"/>
    <w:rsid w:val="002A7F93"/>
    <w:rsid w:val="002B1137"/>
    <w:rsid w:val="002B2DEC"/>
    <w:rsid w:val="002B59AE"/>
    <w:rsid w:val="002B656D"/>
    <w:rsid w:val="002B7C56"/>
    <w:rsid w:val="002C1938"/>
    <w:rsid w:val="002C3770"/>
    <w:rsid w:val="002C4F7E"/>
    <w:rsid w:val="002D2139"/>
    <w:rsid w:val="002D2DB9"/>
    <w:rsid w:val="002D4839"/>
    <w:rsid w:val="002D7968"/>
    <w:rsid w:val="002E1A88"/>
    <w:rsid w:val="002E226B"/>
    <w:rsid w:val="002E3B06"/>
    <w:rsid w:val="002E41A2"/>
    <w:rsid w:val="002E4E5A"/>
    <w:rsid w:val="002E4EC9"/>
    <w:rsid w:val="002E5CE1"/>
    <w:rsid w:val="002E67B4"/>
    <w:rsid w:val="002E7DA7"/>
    <w:rsid w:val="002E7F16"/>
    <w:rsid w:val="002F0069"/>
    <w:rsid w:val="002F2A36"/>
    <w:rsid w:val="002F3002"/>
    <w:rsid w:val="002F3159"/>
    <w:rsid w:val="002F48DA"/>
    <w:rsid w:val="002F5B46"/>
    <w:rsid w:val="002F6266"/>
    <w:rsid w:val="002F6BBA"/>
    <w:rsid w:val="00300D3D"/>
    <w:rsid w:val="0031032B"/>
    <w:rsid w:val="00311313"/>
    <w:rsid w:val="003121ED"/>
    <w:rsid w:val="00312CA2"/>
    <w:rsid w:val="00312DAB"/>
    <w:rsid w:val="003147F8"/>
    <w:rsid w:val="00316B9B"/>
    <w:rsid w:val="00316F18"/>
    <w:rsid w:val="00317E13"/>
    <w:rsid w:val="00317E1B"/>
    <w:rsid w:val="003326E5"/>
    <w:rsid w:val="00342234"/>
    <w:rsid w:val="00343EDE"/>
    <w:rsid w:val="00351118"/>
    <w:rsid w:val="003511FA"/>
    <w:rsid w:val="003517CE"/>
    <w:rsid w:val="0035202A"/>
    <w:rsid w:val="00353460"/>
    <w:rsid w:val="00353850"/>
    <w:rsid w:val="00353C27"/>
    <w:rsid w:val="00355A9A"/>
    <w:rsid w:val="00360985"/>
    <w:rsid w:val="003617E5"/>
    <w:rsid w:val="003623EC"/>
    <w:rsid w:val="003633BA"/>
    <w:rsid w:val="00367972"/>
    <w:rsid w:val="00373C17"/>
    <w:rsid w:val="00374578"/>
    <w:rsid w:val="00376250"/>
    <w:rsid w:val="00376C67"/>
    <w:rsid w:val="0038073A"/>
    <w:rsid w:val="00382A11"/>
    <w:rsid w:val="00382DBC"/>
    <w:rsid w:val="003830FD"/>
    <w:rsid w:val="003838E3"/>
    <w:rsid w:val="00384EC4"/>
    <w:rsid w:val="0038707F"/>
    <w:rsid w:val="00390193"/>
    <w:rsid w:val="003901A3"/>
    <w:rsid w:val="003914AC"/>
    <w:rsid w:val="00391E8B"/>
    <w:rsid w:val="003921B5"/>
    <w:rsid w:val="003934F6"/>
    <w:rsid w:val="00393CFE"/>
    <w:rsid w:val="00394448"/>
    <w:rsid w:val="00395F7E"/>
    <w:rsid w:val="003A041A"/>
    <w:rsid w:val="003A0B92"/>
    <w:rsid w:val="003A34AA"/>
    <w:rsid w:val="003A5A7A"/>
    <w:rsid w:val="003A7D6F"/>
    <w:rsid w:val="003B01F1"/>
    <w:rsid w:val="003B0FCB"/>
    <w:rsid w:val="003B3477"/>
    <w:rsid w:val="003B453B"/>
    <w:rsid w:val="003B79C1"/>
    <w:rsid w:val="003C6952"/>
    <w:rsid w:val="003C7298"/>
    <w:rsid w:val="003D0325"/>
    <w:rsid w:val="003D2265"/>
    <w:rsid w:val="003D2A28"/>
    <w:rsid w:val="003D35E0"/>
    <w:rsid w:val="003D4232"/>
    <w:rsid w:val="003D4D09"/>
    <w:rsid w:val="003D5AA2"/>
    <w:rsid w:val="003E1656"/>
    <w:rsid w:val="003E29CC"/>
    <w:rsid w:val="003E2DFD"/>
    <w:rsid w:val="003E3AC1"/>
    <w:rsid w:val="003E46A7"/>
    <w:rsid w:val="003E51D1"/>
    <w:rsid w:val="003E5298"/>
    <w:rsid w:val="003E5E27"/>
    <w:rsid w:val="003E61B4"/>
    <w:rsid w:val="003F012F"/>
    <w:rsid w:val="003F248A"/>
    <w:rsid w:val="003F773F"/>
    <w:rsid w:val="004024F4"/>
    <w:rsid w:val="00402B3F"/>
    <w:rsid w:val="00407741"/>
    <w:rsid w:val="0041127A"/>
    <w:rsid w:val="0041296B"/>
    <w:rsid w:val="00412F20"/>
    <w:rsid w:val="00413203"/>
    <w:rsid w:val="00414220"/>
    <w:rsid w:val="00416A79"/>
    <w:rsid w:val="0041782C"/>
    <w:rsid w:val="00417FC2"/>
    <w:rsid w:val="004201A2"/>
    <w:rsid w:val="00422400"/>
    <w:rsid w:val="00422CDF"/>
    <w:rsid w:val="004230E8"/>
    <w:rsid w:val="0042317E"/>
    <w:rsid w:val="004242F4"/>
    <w:rsid w:val="00427476"/>
    <w:rsid w:val="00427863"/>
    <w:rsid w:val="00427F75"/>
    <w:rsid w:val="004308B8"/>
    <w:rsid w:val="00434DF7"/>
    <w:rsid w:val="00443CB6"/>
    <w:rsid w:val="00450B74"/>
    <w:rsid w:val="00451531"/>
    <w:rsid w:val="00455288"/>
    <w:rsid w:val="00456886"/>
    <w:rsid w:val="004619C6"/>
    <w:rsid w:val="004631D4"/>
    <w:rsid w:val="00466605"/>
    <w:rsid w:val="0046697B"/>
    <w:rsid w:val="0047063F"/>
    <w:rsid w:val="0047150C"/>
    <w:rsid w:val="00473ECF"/>
    <w:rsid w:val="00474354"/>
    <w:rsid w:val="00475F53"/>
    <w:rsid w:val="0048039B"/>
    <w:rsid w:val="00480481"/>
    <w:rsid w:val="0048380A"/>
    <w:rsid w:val="004842C2"/>
    <w:rsid w:val="004844BC"/>
    <w:rsid w:val="00486089"/>
    <w:rsid w:val="00486196"/>
    <w:rsid w:val="0048751E"/>
    <w:rsid w:val="0048754C"/>
    <w:rsid w:val="0048771F"/>
    <w:rsid w:val="004919BF"/>
    <w:rsid w:val="00492896"/>
    <w:rsid w:val="00492D87"/>
    <w:rsid w:val="00493394"/>
    <w:rsid w:val="00496FAE"/>
    <w:rsid w:val="004A2A6A"/>
    <w:rsid w:val="004B4205"/>
    <w:rsid w:val="004B6FD9"/>
    <w:rsid w:val="004C04C8"/>
    <w:rsid w:val="004C11B2"/>
    <w:rsid w:val="004C19BC"/>
    <w:rsid w:val="004C22DD"/>
    <w:rsid w:val="004C46F0"/>
    <w:rsid w:val="004C4C2F"/>
    <w:rsid w:val="004C5284"/>
    <w:rsid w:val="004C6934"/>
    <w:rsid w:val="004C6C1A"/>
    <w:rsid w:val="004C7FCF"/>
    <w:rsid w:val="004D0D2E"/>
    <w:rsid w:val="004D42DD"/>
    <w:rsid w:val="004D494F"/>
    <w:rsid w:val="004D553B"/>
    <w:rsid w:val="004D5623"/>
    <w:rsid w:val="004D565D"/>
    <w:rsid w:val="004D618F"/>
    <w:rsid w:val="004D6A86"/>
    <w:rsid w:val="004D762D"/>
    <w:rsid w:val="004D7CFB"/>
    <w:rsid w:val="004E0CCF"/>
    <w:rsid w:val="004E6E8F"/>
    <w:rsid w:val="004E6FDA"/>
    <w:rsid w:val="004F0CDD"/>
    <w:rsid w:val="004F290B"/>
    <w:rsid w:val="004F2F2B"/>
    <w:rsid w:val="004F4A0A"/>
    <w:rsid w:val="004F6052"/>
    <w:rsid w:val="004F795E"/>
    <w:rsid w:val="004F7A2E"/>
    <w:rsid w:val="005001BE"/>
    <w:rsid w:val="00501A52"/>
    <w:rsid w:val="00504A18"/>
    <w:rsid w:val="00506712"/>
    <w:rsid w:val="005108CE"/>
    <w:rsid w:val="00511155"/>
    <w:rsid w:val="00511E27"/>
    <w:rsid w:val="00514068"/>
    <w:rsid w:val="005141F8"/>
    <w:rsid w:val="00515C51"/>
    <w:rsid w:val="005211FE"/>
    <w:rsid w:val="005221E1"/>
    <w:rsid w:val="00522D5F"/>
    <w:rsid w:val="00523F84"/>
    <w:rsid w:val="00524201"/>
    <w:rsid w:val="00526FD1"/>
    <w:rsid w:val="00527181"/>
    <w:rsid w:val="00532ED4"/>
    <w:rsid w:val="00534044"/>
    <w:rsid w:val="00534917"/>
    <w:rsid w:val="00536917"/>
    <w:rsid w:val="00537A7A"/>
    <w:rsid w:val="00537ED0"/>
    <w:rsid w:val="0054040F"/>
    <w:rsid w:val="00540AB4"/>
    <w:rsid w:val="00540F30"/>
    <w:rsid w:val="00541777"/>
    <w:rsid w:val="00541A8B"/>
    <w:rsid w:val="00546D5C"/>
    <w:rsid w:val="00547507"/>
    <w:rsid w:val="00547A66"/>
    <w:rsid w:val="0055029E"/>
    <w:rsid w:val="00553B4D"/>
    <w:rsid w:val="00554717"/>
    <w:rsid w:val="0055522F"/>
    <w:rsid w:val="005569AE"/>
    <w:rsid w:val="00565451"/>
    <w:rsid w:val="005708DE"/>
    <w:rsid w:val="005757A7"/>
    <w:rsid w:val="00581D41"/>
    <w:rsid w:val="00582CE2"/>
    <w:rsid w:val="005847DB"/>
    <w:rsid w:val="00586B7E"/>
    <w:rsid w:val="0059032A"/>
    <w:rsid w:val="00590DE9"/>
    <w:rsid w:val="00592460"/>
    <w:rsid w:val="005924C5"/>
    <w:rsid w:val="005926E1"/>
    <w:rsid w:val="0059438E"/>
    <w:rsid w:val="00594DDD"/>
    <w:rsid w:val="00595DA7"/>
    <w:rsid w:val="00597660"/>
    <w:rsid w:val="00597D15"/>
    <w:rsid w:val="005A27B2"/>
    <w:rsid w:val="005A36D7"/>
    <w:rsid w:val="005A4043"/>
    <w:rsid w:val="005A4E9F"/>
    <w:rsid w:val="005B08BF"/>
    <w:rsid w:val="005B22B7"/>
    <w:rsid w:val="005B5155"/>
    <w:rsid w:val="005B63BB"/>
    <w:rsid w:val="005C4393"/>
    <w:rsid w:val="005C4B3F"/>
    <w:rsid w:val="005C7F07"/>
    <w:rsid w:val="005D063D"/>
    <w:rsid w:val="005D2888"/>
    <w:rsid w:val="005D78D0"/>
    <w:rsid w:val="005E12F7"/>
    <w:rsid w:val="005E45EB"/>
    <w:rsid w:val="005E47D1"/>
    <w:rsid w:val="005E6311"/>
    <w:rsid w:val="005E7E9B"/>
    <w:rsid w:val="005F24E5"/>
    <w:rsid w:val="005F5AC7"/>
    <w:rsid w:val="005F6CBE"/>
    <w:rsid w:val="005F762B"/>
    <w:rsid w:val="00600BC2"/>
    <w:rsid w:val="0060148B"/>
    <w:rsid w:val="00604A55"/>
    <w:rsid w:val="00607639"/>
    <w:rsid w:val="0060792B"/>
    <w:rsid w:val="00610597"/>
    <w:rsid w:val="006126A2"/>
    <w:rsid w:val="00613130"/>
    <w:rsid w:val="0061336E"/>
    <w:rsid w:val="006148A2"/>
    <w:rsid w:val="006150CA"/>
    <w:rsid w:val="006159B4"/>
    <w:rsid w:val="00621266"/>
    <w:rsid w:val="006216A1"/>
    <w:rsid w:val="006223E5"/>
    <w:rsid w:val="0062467C"/>
    <w:rsid w:val="00625913"/>
    <w:rsid w:val="006261CF"/>
    <w:rsid w:val="00626CAB"/>
    <w:rsid w:val="006303F3"/>
    <w:rsid w:val="00630564"/>
    <w:rsid w:val="00633759"/>
    <w:rsid w:val="00635061"/>
    <w:rsid w:val="00637458"/>
    <w:rsid w:val="00637747"/>
    <w:rsid w:val="00641CD3"/>
    <w:rsid w:val="006465D2"/>
    <w:rsid w:val="00647697"/>
    <w:rsid w:val="00650A7F"/>
    <w:rsid w:val="00651188"/>
    <w:rsid w:val="006514EB"/>
    <w:rsid w:val="00652C3A"/>
    <w:rsid w:val="00653561"/>
    <w:rsid w:val="006547CB"/>
    <w:rsid w:val="00654A89"/>
    <w:rsid w:val="0065751F"/>
    <w:rsid w:val="00660550"/>
    <w:rsid w:val="00661896"/>
    <w:rsid w:val="00662A29"/>
    <w:rsid w:val="00662CE4"/>
    <w:rsid w:val="00662F63"/>
    <w:rsid w:val="006700A5"/>
    <w:rsid w:val="0067612C"/>
    <w:rsid w:val="00676E1F"/>
    <w:rsid w:val="0068107D"/>
    <w:rsid w:val="00683833"/>
    <w:rsid w:val="0068676B"/>
    <w:rsid w:val="00686A41"/>
    <w:rsid w:val="00690C33"/>
    <w:rsid w:val="00691213"/>
    <w:rsid w:val="00693076"/>
    <w:rsid w:val="006957D4"/>
    <w:rsid w:val="0069775E"/>
    <w:rsid w:val="006A2204"/>
    <w:rsid w:val="006A5892"/>
    <w:rsid w:val="006A5C52"/>
    <w:rsid w:val="006A764E"/>
    <w:rsid w:val="006B1F0D"/>
    <w:rsid w:val="006B494A"/>
    <w:rsid w:val="006C0A1E"/>
    <w:rsid w:val="006C2564"/>
    <w:rsid w:val="006C31CA"/>
    <w:rsid w:val="006C5892"/>
    <w:rsid w:val="006C7488"/>
    <w:rsid w:val="006D14AC"/>
    <w:rsid w:val="006D314F"/>
    <w:rsid w:val="006D62CE"/>
    <w:rsid w:val="006D68FC"/>
    <w:rsid w:val="006D7E77"/>
    <w:rsid w:val="006E333F"/>
    <w:rsid w:val="006E3CC7"/>
    <w:rsid w:val="006F0CEE"/>
    <w:rsid w:val="006F0E50"/>
    <w:rsid w:val="006F573E"/>
    <w:rsid w:val="006F6DC9"/>
    <w:rsid w:val="006F7C82"/>
    <w:rsid w:val="007005DB"/>
    <w:rsid w:val="007037F5"/>
    <w:rsid w:val="007046A7"/>
    <w:rsid w:val="00705D78"/>
    <w:rsid w:val="007064A9"/>
    <w:rsid w:val="007107C1"/>
    <w:rsid w:val="0071199F"/>
    <w:rsid w:val="00713003"/>
    <w:rsid w:val="007146F2"/>
    <w:rsid w:val="00714CA5"/>
    <w:rsid w:val="00715E52"/>
    <w:rsid w:val="007170E1"/>
    <w:rsid w:val="007170EA"/>
    <w:rsid w:val="0072218B"/>
    <w:rsid w:val="00722632"/>
    <w:rsid w:val="00722858"/>
    <w:rsid w:val="00723A8A"/>
    <w:rsid w:val="0072727F"/>
    <w:rsid w:val="00733243"/>
    <w:rsid w:val="007347D1"/>
    <w:rsid w:val="007350DD"/>
    <w:rsid w:val="00735924"/>
    <w:rsid w:val="00740392"/>
    <w:rsid w:val="007418A6"/>
    <w:rsid w:val="007421F0"/>
    <w:rsid w:val="00742B4E"/>
    <w:rsid w:val="00746F22"/>
    <w:rsid w:val="00747494"/>
    <w:rsid w:val="0074774B"/>
    <w:rsid w:val="00750827"/>
    <w:rsid w:val="00751DDC"/>
    <w:rsid w:val="00751E59"/>
    <w:rsid w:val="00753F3C"/>
    <w:rsid w:val="00755CC7"/>
    <w:rsid w:val="0075629B"/>
    <w:rsid w:val="00760B35"/>
    <w:rsid w:val="0076172F"/>
    <w:rsid w:val="00761B2C"/>
    <w:rsid w:val="00762193"/>
    <w:rsid w:val="0076393B"/>
    <w:rsid w:val="00764730"/>
    <w:rsid w:val="00764C54"/>
    <w:rsid w:val="00764E9D"/>
    <w:rsid w:val="00767B2C"/>
    <w:rsid w:val="007702C7"/>
    <w:rsid w:val="007707AC"/>
    <w:rsid w:val="007707AE"/>
    <w:rsid w:val="00770965"/>
    <w:rsid w:val="007723D9"/>
    <w:rsid w:val="00772E8E"/>
    <w:rsid w:val="00774AF7"/>
    <w:rsid w:val="007815DE"/>
    <w:rsid w:val="007831B4"/>
    <w:rsid w:val="00783E1C"/>
    <w:rsid w:val="007873C4"/>
    <w:rsid w:val="00790C31"/>
    <w:rsid w:val="00791B3F"/>
    <w:rsid w:val="0079380F"/>
    <w:rsid w:val="00794DA6"/>
    <w:rsid w:val="00795389"/>
    <w:rsid w:val="007953ED"/>
    <w:rsid w:val="00795968"/>
    <w:rsid w:val="007A0F9B"/>
    <w:rsid w:val="007A2C8E"/>
    <w:rsid w:val="007A3868"/>
    <w:rsid w:val="007A5AA5"/>
    <w:rsid w:val="007A7FD9"/>
    <w:rsid w:val="007B08DE"/>
    <w:rsid w:val="007B372E"/>
    <w:rsid w:val="007B46E1"/>
    <w:rsid w:val="007B6651"/>
    <w:rsid w:val="007B6E48"/>
    <w:rsid w:val="007C1739"/>
    <w:rsid w:val="007C7713"/>
    <w:rsid w:val="007D0EFE"/>
    <w:rsid w:val="007D35FE"/>
    <w:rsid w:val="007D4C4B"/>
    <w:rsid w:val="007E06BF"/>
    <w:rsid w:val="007E2867"/>
    <w:rsid w:val="007E3332"/>
    <w:rsid w:val="007E7993"/>
    <w:rsid w:val="007F1813"/>
    <w:rsid w:val="007F2C7D"/>
    <w:rsid w:val="007F5AF4"/>
    <w:rsid w:val="007F5EE6"/>
    <w:rsid w:val="007F618A"/>
    <w:rsid w:val="007F7F07"/>
    <w:rsid w:val="00801C9A"/>
    <w:rsid w:val="008065E9"/>
    <w:rsid w:val="008066BF"/>
    <w:rsid w:val="008161DB"/>
    <w:rsid w:val="008213EB"/>
    <w:rsid w:val="00821C54"/>
    <w:rsid w:val="00822300"/>
    <w:rsid w:val="00824932"/>
    <w:rsid w:val="0082522F"/>
    <w:rsid w:val="0082790A"/>
    <w:rsid w:val="00830035"/>
    <w:rsid w:val="008314E0"/>
    <w:rsid w:val="008314E8"/>
    <w:rsid w:val="00831B8C"/>
    <w:rsid w:val="008339CB"/>
    <w:rsid w:val="00841BE8"/>
    <w:rsid w:val="00841C03"/>
    <w:rsid w:val="0084262C"/>
    <w:rsid w:val="00845427"/>
    <w:rsid w:val="008455F3"/>
    <w:rsid w:val="008458BD"/>
    <w:rsid w:val="00846B29"/>
    <w:rsid w:val="00852EFB"/>
    <w:rsid w:val="008550BE"/>
    <w:rsid w:val="0085521F"/>
    <w:rsid w:val="00857506"/>
    <w:rsid w:val="0086233C"/>
    <w:rsid w:val="0086399C"/>
    <w:rsid w:val="0086448D"/>
    <w:rsid w:val="0086789C"/>
    <w:rsid w:val="008749C0"/>
    <w:rsid w:val="00875F71"/>
    <w:rsid w:val="008800B1"/>
    <w:rsid w:val="00881397"/>
    <w:rsid w:val="008857C5"/>
    <w:rsid w:val="00890EDB"/>
    <w:rsid w:val="00892735"/>
    <w:rsid w:val="00893E47"/>
    <w:rsid w:val="00895D3D"/>
    <w:rsid w:val="00896A6D"/>
    <w:rsid w:val="008A026D"/>
    <w:rsid w:val="008A0B0E"/>
    <w:rsid w:val="008A2EF2"/>
    <w:rsid w:val="008A3AC2"/>
    <w:rsid w:val="008A4294"/>
    <w:rsid w:val="008A4987"/>
    <w:rsid w:val="008A727D"/>
    <w:rsid w:val="008A789E"/>
    <w:rsid w:val="008B0226"/>
    <w:rsid w:val="008C2095"/>
    <w:rsid w:val="008C3347"/>
    <w:rsid w:val="008D57FA"/>
    <w:rsid w:val="008D5EA5"/>
    <w:rsid w:val="008D74BA"/>
    <w:rsid w:val="008E3623"/>
    <w:rsid w:val="008E4BD2"/>
    <w:rsid w:val="008E5761"/>
    <w:rsid w:val="008F18F4"/>
    <w:rsid w:val="008F3BB8"/>
    <w:rsid w:val="00900931"/>
    <w:rsid w:val="00902C1C"/>
    <w:rsid w:val="0090392B"/>
    <w:rsid w:val="00907850"/>
    <w:rsid w:val="00907EE4"/>
    <w:rsid w:val="00910FFF"/>
    <w:rsid w:val="009111CB"/>
    <w:rsid w:val="0091324B"/>
    <w:rsid w:val="0091629A"/>
    <w:rsid w:val="0092174D"/>
    <w:rsid w:val="009218D3"/>
    <w:rsid w:val="00921FD3"/>
    <w:rsid w:val="009225DD"/>
    <w:rsid w:val="00922C4B"/>
    <w:rsid w:val="00922F09"/>
    <w:rsid w:val="00923459"/>
    <w:rsid w:val="00924B54"/>
    <w:rsid w:val="00926217"/>
    <w:rsid w:val="0092642E"/>
    <w:rsid w:val="009309BE"/>
    <w:rsid w:val="009314DD"/>
    <w:rsid w:val="009319A7"/>
    <w:rsid w:val="009319CF"/>
    <w:rsid w:val="00933154"/>
    <w:rsid w:val="00933B08"/>
    <w:rsid w:val="00934C75"/>
    <w:rsid w:val="00937854"/>
    <w:rsid w:val="0093796C"/>
    <w:rsid w:val="00942022"/>
    <w:rsid w:val="00942A62"/>
    <w:rsid w:val="00944050"/>
    <w:rsid w:val="00945151"/>
    <w:rsid w:val="0094700E"/>
    <w:rsid w:val="009472FA"/>
    <w:rsid w:val="0095197B"/>
    <w:rsid w:val="00960479"/>
    <w:rsid w:val="009609A5"/>
    <w:rsid w:val="00962AEB"/>
    <w:rsid w:val="00964591"/>
    <w:rsid w:val="00965841"/>
    <w:rsid w:val="00966EC6"/>
    <w:rsid w:val="009672A2"/>
    <w:rsid w:val="00973B89"/>
    <w:rsid w:val="00973C60"/>
    <w:rsid w:val="00973D58"/>
    <w:rsid w:val="009744E3"/>
    <w:rsid w:val="0097595A"/>
    <w:rsid w:val="009770B2"/>
    <w:rsid w:val="0098311E"/>
    <w:rsid w:val="00990010"/>
    <w:rsid w:val="0099018D"/>
    <w:rsid w:val="009969F8"/>
    <w:rsid w:val="00996C2D"/>
    <w:rsid w:val="00997A1A"/>
    <w:rsid w:val="009A0069"/>
    <w:rsid w:val="009A2606"/>
    <w:rsid w:val="009B3CC4"/>
    <w:rsid w:val="009B4E1B"/>
    <w:rsid w:val="009B6E34"/>
    <w:rsid w:val="009C280F"/>
    <w:rsid w:val="009C4871"/>
    <w:rsid w:val="009C5426"/>
    <w:rsid w:val="009C58C6"/>
    <w:rsid w:val="009C7F6D"/>
    <w:rsid w:val="009D2888"/>
    <w:rsid w:val="009D2DD5"/>
    <w:rsid w:val="009D3019"/>
    <w:rsid w:val="009D3875"/>
    <w:rsid w:val="009D47BE"/>
    <w:rsid w:val="009E34E7"/>
    <w:rsid w:val="009E36BF"/>
    <w:rsid w:val="009E5C8B"/>
    <w:rsid w:val="009E63A4"/>
    <w:rsid w:val="009E7C37"/>
    <w:rsid w:val="009F0434"/>
    <w:rsid w:val="009F0BBB"/>
    <w:rsid w:val="009F101D"/>
    <w:rsid w:val="009F4870"/>
    <w:rsid w:val="009F61EE"/>
    <w:rsid w:val="009F69F7"/>
    <w:rsid w:val="009F6AD4"/>
    <w:rsid w:val="009F72A5"/>
    <w:rsid w:val="00A013F5"/>
    <w:rsid w:val="00A02446"/>
    <w:rsid w:val="00A02BCC"/>
    <w:rsid w:val="00A12D5A"/>
    <w:rsid w:val="00A130F1"/>
    <w:rsid w:val="00A14ED3"/>
    <w:rsid w:val="00A23AD4"/>
    <w:rsid w:val="00A26A85"/>
    <w:rsid w:val="00A273CA"/>
    <w:rsid w:val="00A27CE3"/>
    <w:rsid w:val="00A31C2A"/>
    <w:rsid w:val="00A355DC"/>
    <w:rsid w:val="00A369D0"/>
    <w:rsid w:val="00A40AF2"/>
    <w:rsid w:val="00A41229"/>
    <w:rsid w:val="00A424F8"/>
    <w:rsid w:val="00A4601B"/>
    <w:rsid w:val="00A47CD5"/>
    <w:rsid w:val="00A50A6E"/>
    <w:rsid w:val="00A50EE3"/>
    <w:rsid w:val="00A510B8"/>
    <w:rsid w:val="00A54603"/>
    <w:rsid w:val="00A54B57"/>
    <w:rsid w:val="00A552D3"/>
    <w:rsid w:val="00A61404"/>
    <w:rsid w:val="00A64BC5"/>
    <w:rsid w:val="00A653F2"/>
    <w:rsid w:val="00A672A6"/>
    <w:rsid w:val="00A7125F"/>
    <w:rsid w:val="00A71447"/>
    <w:rsid w:val="00A74B4C"/>
    <w:rsid w:val="00A74F16"/>
    <w:rsid w:val="00A754D4"/>
    <w:rsid w:val="00A768D0"/>
    <w:rsid w:val="00A77096"/>
    <w:rsid w:val="00A81E7B"/>
    <w:rsid w:val="00A82831"/>
    <w:rsid w:val="00A832AC"/>
    <w:rsid w:val="00A836C1"/>
    <w:rsid w:val="00A847BE"/>
    <w:rsid w:val="00A855CA"/>
    <w:rsid w:val="00A869C3"/>
    <w:rsid w:val="00A9065B"/>
    <w:rsid w:val="00A9357D"/>
    <w:rsid w:val="00A943C6"/>
    <w:rsid w:val="00A954EB"/>
    <w:rsid w:val="00AA154D"/>
    <w:rsid w:val="00AB0F44"/>
    <w:rsid w:val="00AB10E8"/>
    <w:rsid w:val="00AB161C"/>
    <w:rsid w:val="00AB17DF"/>
    <w:rsid w:val="00AB1DE1"/>
    <w:rsid w:val="00AB562B"/>
    <w:rsid w:val="00AB6196"/>
    <w:rsid w:val="00AB6BFA"/>
    <w:rsid w:val="00AB7869"/>
    <w:rsid w:val="00AC14B8"/>
    <w:rsid w:val="00AC4245"/>
    <w:rsid w:val="00AC42F9"/>
    <w:rsid w:val="00AC64AC"/>
    <w:rsid w:val="00AD1CF9"/>
    <w:rsid w:val="00AD289C"/>
    <w:rsid w:val="00AD2FC5"/>
    <w:rsid w:val="00AD30C4"/>
    <w:rsid w:val="00AD68A5"/>
    <w:rsid w:val="00AD7A1B"/>
    <w:rsid w:val="00AD7CBA"/>
    <w:rsid w:val="00AE795B"/>
    <w:rsid w:val="00AF0A87"/>
    <w:rsid w:val="00AF126E"/>
    <w:rsid w:val="00AF2B84"/>
    <w:rsid w:val="00AF3390"/>
    <w:rsid w:val="00AF3BAD"/>
    <w:rsid w:val="00AF4931"/>
    <w:rsid w:val="00AF52EB"/>
    <w:rsid w:val="00B00C02"/>
    <w:rsid w:val="00B02B09"/>
    <w:rsid w:val="00B0661F"/>
    <w:rsid w:val="00B07E5C"/>
    <w:rsid w:val="00B12B89"/>
    <w:rsid w:val="00B13B69"/>
    <w:rsid w:val="00B13E63"/>
    <w:rsid w:val="00B13FB7"/>
    <w:rsid w:val="00B144C6"/>
    <w:rsid w:val="00B16CEB"/>
    <w:rsid w:val="00B175FA"/>
    <w:rsid w:val="00B17E06"/>
    <w:rsid w:val="00B22417"/>
    <w:rsid w:val="00B24401"/>
    <w:rsid w:val="00B25B9C"/>
    <w:rsid w:val="00B25CD9"/>
    <w:rsid w:val="00B26A0A"/>
    <w:rsid w:val="00B272CE"/>
    <w:rsid w:val="00B27DB5"/>
    <w:rsid w:val="00B31890"/>
    <w:rsid w:val="00B33A9F"/>
    <w:rsid w:val="00B35787"/>
    <w:rsid w:val="00B35798"/>
    <w:rsid w:val="00B360F5"/>
    <w:rsid w:val="00B45613"/>
    <w:rsid w:val="00B45784"/>
    <w:rsid w:val="00B474E3"/>
    <w:rsid w:val="00B517C4"/>
    <w:rsid w:val="00B5407C"/>
    <w:rsid w:val="00B56110"/>
    <w:rsid w:val="00B6474B"/>
    <w:rsid w:val="00B65029"/>
    <w:rsid w:val="00B657E7"/>
    <w:rsid w:val="00B6710A"/>
    <w:rsid w:val="00B70E2F"/>
    <w:rsid w:val="00B71221"/>
    <w:rsid w:val="00B71636"/>
    <w:rsid w:val="00B72569"/>
    <w:rsid w:val="00B753B1"/>
    <w:rsid w:val="00B75C4C"/>
    <w:rsid w:val="00B774E9"/>
    <w:rsid w:val="00B77CB9"/>
    <w:rsid w:val="00B8066B"/>
    <w:rsid w:val="00B80D38"/>
    <w:rsid w:val="00B81D39"/>
    <w:rsid w:val="00B81FF2"/>
    <w:rsid w:val="00B826E0"/>
    <w:rsid w:val="00B8438C"/>
    <w:rsid w:val="00B860DF"/>
    <w:rsid w:val="00B87691"/>
    <w:rsid w:val="00B9052B"/>
    <w:rsid w:val="00B912EA"/>
    <w:rsid w:val="00B91989"/>
    <w:rsid w:val="00B93BE5"/>
    <w:rsid w:val="00B97C2D"/>
    <w:rsid w:val="00BA00C5"/>
    <w:rsid w:val="00BA0B55"/>
    <w:rsid w:val="00BA20B9"/>
    <w:rsid w:val="00BA34CB"/>
    <w:rsid w:val="00BA3A82"/>
    <w:rsid w:val="00BA3C69"/>
    <w:rsid w:val="00BA4D5A"/>
    <w:rsid w:val="00BA6A3C"/>
    <w:rsid w:val="00BA702F"/>
    <w:rsid w:val="00BB0390"/>
    <w:rsid w:val="00BB135D"/>
    <w:rsid w:val="00BB5C8A"/>
    <w:rsid w:val="00BB7667"/>
    <w:rsid w:val="00BB7792"/>
    <w:rsid w:val="00BC41D2"/>
    <w:rsid w:val="00BC6434"/>
    <w:rsid w:val="00BC6527"/>
    <w:rsid w:val="00BC7C5D"/>
    <w:rsid w:val="00BD20F4"/>
    <w:rsid w:val="00BD4C0F"/>
    <w:rsid w:val="00BD51BD"/>
    <w:rsid w:val="00BD6C1B"/>
    <w:rsid w:val="00BE0360"/>
    <w:rsid w:val="00BE26DA"/>
    <w:rsid w:val="00BE3734"/>
    <w:rsid w:val="00BE3E8A"/>
    <w:rsid w:val="00BE3EEC"/>
    <w:rsid w:val="00BE5078"/>
    <w:rsid w:val="00BF0E48"/>
    <w:rsid w:val="00BF44D4"/>
    <w:rsid w:val="00BF5B54"/>
    <w:rsid w:val="00C01A74"/>
    <w:rsid w:val="00C01F59"/>
    <w:rsid w:val="00C02FCA"/>
    <w:rsid w:val="00C04446"/>
    <w:rsid w:val="00C06639"/>
    <w:rsid w:val="00C11484"/>
    <w:rsid w:val="00C12958"/>
    <w:rsid w:val="00C1390D"/>
    <w:rsid w:val="00C15C52"/>
    <w:rsid w:val="00C21911"/>
    <w:rsid w:val="00C22972"/>
    <w:rsid w:val="00C24746"/>
    <w:rsid w:val="00C24B84"/>
    <w:rsid w:val="00C27C77"/>
    <w:rsid w:val="00C27EFE"/>
    <w:rsid w:val="00C32444"/>
    <w:rsid w:val="00C32B05"/>
    <w:rsid w:val="00C32C57"/>
    <w:rsid w:val="00C333C0"/>
    <w:rsid w:val="00C34169"/>
    <w:rsid w:val="00C35EFF"/>
    <w:rsid w:val="00C35F29"/>
    <w:rsid w:val="00C35F6F"/>
    <w:rsid w:val="00C40216"/>
    <w:rsid w:val="00C40917"/>
    <w:rsid w:val="00C453B0"/>
    <w:rsid w:val="00C455F6"/>
    <w:rsid w:val="00C45BB9"/>
    <w:rsid w:val="00C45BF7"/>
    <w:rsid w:val="00C46C64"/>
    <w:rsid w:val="00C46F4F"/>
    <w:rsid w:val="00C50240"/>
    <w:rsid w:val="00C51072"/>
    <w:rsid w:val="00C52BD3"/>
    <w:rsid w:val="00C52BE9"/>
    <w:rsid w:val="00C53558"/>
    <w:rsid w:val="00C56832"/>
    <w:rsid w:val="00C60B0C"/>
    <w:rsid w:val="00C6468A"/>
    <w:rsid w:val="00C6721E"/>
    <w:rsid w:val="00C67F78"/>
    <w:rsid w:val="00C75E4F"/>
    <w:rsid w:val="00C76C1B"/>
    <w:rsid w:val="00C81749"/>
    <w:rsid w:val="00C82DB6"/>
    <w:rsid w:val="00C8445C"/>
    <w:rsid w:val="00C8517C"/>
    <w:rsid w:val="00CA14EA"/>
    <w:rsid w:val="00CA3528"/>
    <w:rsid w:val="00CA4BE8"/>
    <w:rsid w:val="00CA5437"/>
    <w:rsid w:val="00CA75FE"/>
    <w:rsid w:val="00CB154C"/>
    <w:rsid w:val="00CB2B5D"/>
    <w:rsid w:val="00CB4F29"/>
    <w:rsid w:val="00CB5B6F"/>
    <w:rsid w:val="00CC0C08"/>
    <w:rsid w:val="00CC3A62"/>
    <w:rsid w:val="00CC4170"/>
    <w:rsid w:val="00CC4346"/>
    <w:rsid w:val="00CC5D9B"/>
    <w:rsid w:val="00CC6544"/>
    <w:rsid w:val="00CD29DE"/>
    <w:rsid w:val="00CD671D"/>
    <w:rsid w:val="00CD6CB0"/>
    <w:rsid w:val="00CD7939"/>
    <w:rsid w:val="00CE0755"/>
    <w:rsid w:val="00CE07C1"/>
    <w:rsid w:val="00CE24E1"/>
    <w:rsid w:val="00CE2FD6"/>
    <w:rsid w:val="00CE3921"/>
    <w:rsid w:val="00CE7ADF"/>
    <w:rsid w:val="00CF1C0B"/>
    <w:rsid w:val="00CF3339"/>
    <w:rsid w:val="00CF525B"/>
    <w:rsid w:val="00D00ECB"/>
    <w:rsid w:val="00D035D7"/>
    <w:rsid w:val="00D043CC"/>
    <w:rsid w:val="00D04D7E"/>
    <w:rsid w:val="00D050AD"/>
    <w:rsid w:val="00D062F2"/>
    <w:rsid w:val="00D06863"/>
    <w:rsid w:val="00D10916"/>
    <w:rsid w:val="00D11660"/>
    <w:rsid w:val="00D1322E"/>
    <w:rsid w:val="00D2156E"/>
    <w:rsid w:val="00D21A8D"/>
    <w:rsid w:val="00D23163"/>
    <w:rsid w:val="00D2366C"/>
    <w:rsid w:val="00D23739"/>
    <w:rsid w:val="00D3108C"/>
    <w:rsid w:val="00D31B2D"/>
    <w:rsid w:val="00D350A8"/>
    <w:rsid w:val="00D356A9"/>
    <w:rsid w:val="00D35C62"/>
    <w:rsid w:val="00D43F92"/>
    <w:rsid w:val="00D4459F"/>
    <w:rsid w:val="00D45C7A"/>
    <w:rsid w:val="00D476AC"/>
    <w:rsid w:val="00D52B01"/>
    <w:rsid w:val="00D542A2"/>
    <w:rsid w:val="00D54850"/>
    <w:rsid w:val="00D5660D"/>
    <w:rsid w:val="00D61D61"/>
    <w:rsid w:val="00D63717"/>
    <w:rsid w:val="00D649A6"/>
    <w:rsid w:val="00D70A36"/>
    <w:rsid w:val="00D70AD1"/>
    <w:rsid w:val="00D71449"/>
    <w:rsid w:val="00D7246B"/>
    <w:rsid w:val="00D733D6"/>
    <w:rsid w:val="00D77360"/>
    <w:rsid w:val="00D77DF9"/>
    <w:rsid w:val="00D804BA"/>
    <w:rsid w:val="00D81269"/>
    <w:rsid w:val="00D81B9E"/>
    <w:rsid w:val="00D839E2"/>
    <w:rsid w:val="00D86A99"/>
    <w:rsid w:val="00D9140E"/>
    <w:rsid w:val="00D93101"/>
    <w:rsid w:val="00D931C2"/>
    <w:rsid w:val="00D95C04"/>
    <w:rsid w:val="00D9615B"/>
    <w:rsid w:val="00DA0E73"/>
    <w:rsid w:val="00DA3A3F"/>
    <w:rsid w:val="00DA3B27"/>
    <w:rsid w:val="00DB3B88"/>
    <w:rsid w:val="00DB5ED0"/>
    <w:rsid w:val="00DB72D1"/>
    <w:rsid w:val="00DB7909"/>
    <w:rsid w:val="00DC06F3"/>
    <w:rsid w:val="00DC08E6"/>
    <w:rsid w:val="00DC20D9"/>
    <w:rsid w:val="00DC236A"/>
    <w:rsid w:val="00DC2E4B"/>
    <w:rsid w:val="00DC4A58"/>
    <w:rsid w:val="00DD0F81"/>
    <w:rsid w:val="00DD2DE3"/>
    <w:rsid w:val="00DD3073"/>
    <w:rsid w:val="00DD4EB5"/>
    <w:rsid w:val="00DE0A33"/>
    <w:rsid w:val="00DE1309"/>
    <w:rsid w:val="00DE6B43"/>
    <w:rsid w:val="00DE6CFD"/>
    <w:rsid w:val="00DE7B13"/>
    <w:rsid w:val="00DF2F52"/>
    <w:rsid w:val="00DF4A88"/>
    <w:rsid w:val="00E0090B"/>
    <w:rsid w:val="00E01FF7"/>
    <w:rsid w:val="00E07030"/>
    <w:rsid w:val="00E10223"/>
    <w:rsid w:val="00E115D9"/>
    <w:rsid w:val="00E12CF5"/>
    <w:rsid w:val="00E16121"/>
    <w:rsid w:val="00E16219"/>
    <w:rsid w:val="00E24873"/>
    <w:rsid w:val="00E25613"/>
    <w:rsid w:val="00E25662"/>
    <w:rsid w:val="00E25987"/>
    <w:rsid w:val="00E308A7"/>
    <w:rsid w:val="00E30952"/>
    <w:rsid w:val="00E30ADD"/>
    <w:rsid w:val="00E30F40"/>
    <w:rsid w:val="00E3227F"/>
    <w:rsid w:val="00E32497"/>
    <w:rsid w:val="00E326E5"/>
    <w:rsid w:val="00E32973"/>
    <w:rsid w:val="00E3457B"/>
    <w:rsid w:val="00E3731E"/>
    <w:rsid w:val="00E4144D"/>
    <w:rsid w:val="00E46AB1"/>
    <w:rsid w:val="00E473D2"/>
    <w:rsid w:val="00E474C2"/>
    <w:rsid w:val="00E47D9E"/>
    <w:rsid w:val="00E5128C"/>
    <w:rsid w:val="00E535DB"/>
    <w:rsid w:val="00E6263A"/>
    <w:rsid w:val="00E6526D"/>
    <w:rsid w:val="00E658E7"/>
    <w:rsid w:val="00E65D07"/>
    <w:rsid w:val="00E6655A"/>
    <w:rsid w:val="00E669E7"/>
    <w:rsid w:val="00E70657"/>
    <w:rsid w:val="00E74173"/>
    <w:rsid w:val="00E810C6"/>
    <w:rsid w:val="00E82179"/>
    <w:rsid w:val="00E84F50"/>
    <w:rsid w:val="00E862E3"/>
    <w:rsid w:val="00E8636D"/>
    <w:rsid w:val="00E864CA"/>
    <w:rsid w:val="00E86D51"/>
    <w:rsid w:val="00E9174B"/>
    <w:rsid w:val="00E91CFE"/>
    <w:rsid w:val="00E92F33"/>
    <w:rsid w:val="00EA150F"/>
    <w:rsid w:val="00EA2FCF"/>
    <w:rsid w:val="00EA37E1"/>
    <w:rsid w:val="00EA4425"/>
    <w:rsid w:val="00EA6D1B"/>
    <w:rsid w:val="00EA7B9F"/>
    <w:rsid w:val="00EB3EB4"/>
    <w:rsid w:val="00EB73AA"/>
    <w:rsid w:val="00EB774D"/>
    <w:rsid w:val="00EC02C4"/>
    <w:rsid w:val="00EC10F6"/>
    <w:rsid w:val="00EC1534"/>
    <w:rsid w:val="00EC1A89"/>
    <w:rsid w:val="00EC509A"/>
    <w:rsid w:val="00EC59A1"/>
    <w:rsid w:val="00EC75F0"/>
    <w:rsid w:val="00ED16E5"/>
    <w:rsid w:val="00ED21C0"/>
    <w:rsid w:val="00ED2275"/>
    <w:rsid w:val="00ED35C8"/>
    <w:rsid w:val="00ED3969"/>
    <w:rsid w:val="00ED4EF8"/>
    <w:rsid w:val="00ED633D"/>
    <w:rsid w:val="00EE03A4"/>
    <w:rsid w:val="00EE1DA2"/>
    <w:rsid w:val="00EE3B22"/>
    <w:rsid w:val="00EE3DC3"/>
    <w:rsid w:val="00EE4246"/>
    <w:rsid w:val="00EE4E6C"/>
    <w:rsid w:val="00EF61F0"/>
    <w:rsid w:val="00EF6228"/>
    <w:rsid w:val="00EF6751"/>
    <w:rsid w:val="00F032CD"/>
    <w:rsid w:val="00F033B6"/>
    <w:rsid w:val="00F043D4"/>
    <w:rsid w:val="00F07EE5"/>
    <w:rsid w:val="00F113F2"/>
    <w:rsid w:val="00F12F83"/>
    <w:rsid w:val="00F142EA"/>
    <w:rsid w:val="00F23416"/>
    <w:rsid w:val="00F2374A"/>
    <w:rsid w:val="00F25077"/>
    <w:rsid w:val="00F268CB"/>
    <w:rsid w:val="00F26D5C"/>
    <w:rsid w:val="00F2749B"/>
    <w:rsid w:val="00F27EF6"/>
    <w:rsid w:val="00F356F6"/>
    <w:rsid w:val="00F3723B"/>
    <w:rsid w:val="00F40FEB"/>
    <w:rsid w:val="00F4116B"/>
    <w:rsid w:val="00F45ABF"/>
    <w:rsid w:val="00F45D23"/>
    <w:rsid w:val="00F47557"/>
    <w:rsid w:val="00F47FEF"/>
    <w:rsid w:val="00F53D42"/>
    <w:rsid w:val="00F552ED"/>
    <w:rsid w:val="00F5566B"/>
    <w:rsid w:val="00F5581A"/>
    <w:rsid w:val="00F60CD0"/>
    <w:rsid w:val="00F63AE4"/>
    <w:rsid w:val="00F67BA6"/>
    <w:rsid w:val="00F70221"/>
    <w:rsid w:val="00F70DE7"/>
    <w:rsid w:val="00F72968"/>
    <w:rsid w:val="00F739AA"/>
    <w:rsid w:val="00F73E35"/>
    <w:rsid w:val="00F744F3"/>
    <w:rsid w:val="00F75825"/>
    <w:rsid w:val="00F77101"/>
    <w:rsid w:val="00F8015C"/>
    <w:rsid w:val="00F80335"/>
    <w:rsid w:val="00F80771"/>
    <w:rsid w:val="00F80B61"/>
    <w:rsid w:val="00F82044"/>
    <w:rsid w:val="00F82E2D"/>
    <w:rsid w:val="00F83D34"/>
    <w:rsid w:val="00F847A2"/>
    <w:rsid w:val="00F87B05"/>
    <w:rsid w:val="00F91467"/>
    <w:rsid w:val="00F923CD"/>
    <w:rsid w:val="00F924F7"/>
    <w:rsid w:val="00F9326C"/>
    <w:rsid w:val="00F9583C"/>
    <w:rsid w:val="00F97B5E"/>
    <w:rsid w:val="00FA087A"/>
    <w:rsid w:val="00FA382C"/>
    <w:rsid w:val="00FA5247"/>
    <w:rsid w:val="00FA6048"/>
    <w:rsid w:val="00FC074D"/>
    <w:rsid w:val="00FC1F04"/>
    <w:rsid w:val="00FC21C1"/>
    <w:rsid w:val="00FC4CB4"/>
    <w:rsid w:val="00FC55C1"/>
    <w:rsid w:val="00FD13A8"/>
    <w:rsid w:val="00FD26F9"/>
    <w:rsid w:val="00FD281F"/>
    <w:rsid w:val="00FD3D1C"/>
    <w:rsid w:val="00FD56CC"/>
    <w:rsid w:val="00FD74A1"/>
    <w:rsid w:val="00FD77A8"/>
    <w:rsid w:val="00FE0383"/>
    <w:rsid w:val="00FE56E4"/>
    <w:rsid w:val="00FE5F3B"/>
    <w:rsid w:val="00FF0302"/>
    <w:rsid w:val="00FF1AB5"/>
    <w:rsid w:val="00FF252A"/>
    <w:rsid w:val="00FF370D"/>
    <w:rsid w:val="00FF6945"/>
    <w:rsid w:val="00FF6A9A"/>
    <w:rsid w:val="00FF71BF"/>
    <w:rsid w:val="00FF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D4"/>
    <w:pPr>
      <w:spacing w:after="0" w:line="360" w:lineRule="auto"/>
      <w:ind w:firstLine="709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4170"/>
    <w:pPr>
      <w:keepNext/>
      <w:keepLines/>
      <w:numPr>
        <w:numId w:val="2"/>
      </w:numPr>
      <w:tabs>
        <w:tab w:val="left" w:pos="1701"/>
      </w:tabs>
      <w:spacing w:before="240"/>
      <w:outlineLvl w:val="0"/>
    </w:pPr>
    <w:rPr>
      <w:rFonts w:eastAsia="Times New Roman"/>
      <w:b/>
      <w:sz w:val="32"/>
      <w:szCs w:val="32"/>
    </w:rPr>
  </w:style>
  <w:style w:type="paragraph" w:styleId="4">
    <w:name w:val="heading 4"/>
    <w:basedOn w:val="a"/>
    <w:next w:val="a"/>
    <w:link w:val="40"/>
    <w:unhideWhenUsed/>
    <w:rsid w:val="00CC4170"/>
    <w:pPr>
      <w:keepNext/>
      <w:keepLines/>
      <w:numPr>
        <w:ilvl w:val="3"/>
        <w:numId w:val="2"/>
      </w:numPr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5">
    <w:name w:val="heading 5"/>
    <w:basedOn w:val="a"/>
    <w:next w:val="a"/>
    <w:link w:val="50"/>
    <w:unhideWhenUsed/>
    <w:rsid w:val="00CC4170"/>
    <w:pPr>
      <w:keepNext/>
      <w:keepLines/>
      <w:numPr>
        <w:ilvl w:val="4"/>
        <w:numId w:val="2"/>
      </w:numPr>
      <w:spacing w:before="40"/>
      <w:outlineLvl w:val="4"/>
    </w:pPr>
    <w:rPr>
      <w:rFonts w:ascii="Calibri Light" w:eastAsia="Times New Roman" w:hAnsi="Calibri Light"/>
      <w:color w:val="2E74B5"/>
    </w:rPr>
  </w:style>
  <w:style w:type="paragraph" w:styleId="6">
    <w:name w:val="heading 6"/>
    <w:basedOn w:val="a"/>
    <w:next w:val="a"/>
    <w:link w:val="60"/>
    <w:unhideWhenUsed/>
    <w:rsid w:val="00CC4170"/>
    <w:pPr>
      <w:keepNext/>
      <w:keepLines/>
      <w:numPr>
        <w:ilvl w:val="5"/>
        <w:numId w:val="2"/>
      </w:numPr>
      <w:spacing w:before="40"/>
      <w:outlineLvl w:val="5"/>
    </w:pPr>
    <w:rPr>
      <w:rFonts w:ascii="Calibri Light" w:eastAsia="Times New Roman" w:hAnsi="Calibri Light"/>
      <w:color w:val="1F4D78"/>
    </w:rPr>
  </w:style>
  <w:style w:type="paragraph" w:styleId="7">
    <w:name w:val="heading 7"/>
    <w:basedOn w:val="a"/>
    <w:next w:val="a"/>
    <w:link w:val="70"/>
    <w:unhideWhenUsed/>
    <w:rsid w:val="00CC4170"/>
    <w:pPr>
      <w:keepNext/>
      <w:keepLines/>
      <w:numPr>
        <w:ilvl w:val="6"/>
        <w:numId w:val="2"/>
      </w:numPr>
      <w:spacing w:before="4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8">
    <w:name w:val="heading 8"/>
    <w:basedOn w:val="a"/>
    <w:next w:val="a"/>
    <w:link w:val="80"/>
    <w:unhideWhenUsed/>
    <w:rsid w:val="00CC4170"/>
    <w:pPr>
      <w:keepNext/>
      <w:keepLines/>
      <w:numPr>
        <w:ilvl w:val="7"/>
        <w:numId w:val="2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rsid w:val="00CC4170"/>
    <w:pPr>
      <w:keepNext/>
      <w:keepLines/>
      <w:numPr>
        <w:ilvl w:val="8"/>
        <w:numId w:val="2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C4170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40">
    <w:name w:val="Заголовок 4 Знак"/>
    <w:basedOn w:val="a0"/>
    <w:link w:val="4"/>
    <w:rsid w:val="00CC4170"/>
    <w:rPr>
      <w:rFonts w:ascii="Calibri Light" w:eastAsia="Times New Roman" w:hAnsi="Calibri Light" w:cs="Times New Roman"/>
      <w:i/>
      <w:iCs/>
      <w:color w:val="2E74B5"/>
      <w:sz w:val="24"/>
    </w:rPr>
  </w:style>
  <w:style w:type="character" w:customStyle="1" w:styleId="50">
    <w:name w:val="Заголовок 5 Знак"/>
    <w:basedOn w:val="a0"/>
    <w:link w:val="5"/>
    <w:rsid w:val="00CC4170"/>
    <w:rPr>
      <w:rFonts w:ascii="Calibri Light" w:eastAsia="Times New Roman" w:hAnsi="Calibri Light" w:cs="Times New Roman"/>
      <w:color w:val="2E74B5"/>
      <w:sz w:val="24"/>
    </w:rPr>
  </w:style>
  <w:style w:type="character" w:customStyle="1" w:styleId="60">
    <w:name w:val="Заголовок 6 Знак"/>
    <w:basedOn w:val="a0"/>
    <w:link w:val="6"/>
    <w:rsid w:val="00CC4170"/>
    <w:rPr>
      <w:rFonts w:ascii="Calibri Light" w:eastAsia="Times New Roman" w:hAnsi="Calibri Light" w:cs="Times New Roman"/>
      <w:color w:val="1F4D78"/>
      <w:sz w:val="24"/>
    </w:rPr>
  </w:style>
  <w:style w:type="character" w:customStyle="1" w:styleId="70">
    <w:name w:val="Заголовок 7 Знак"/>
    <w:basedOn w:val="a0"/>
    <w:link w:val="7"/>
    <w:rsid w:val="00CC4170"/>
    <w:rPr>
      <w:rFonts w:ascii="Calibri Light" w:eastAsia="Times New Roman" w:hAnsi="Calibri Light" w:cs="Times New Roman"/>
      <w:i/>
      <w:iCs/>
      <w:color w:val="1F4D78"/>
      <w:sz w:val="24"/>
    </w:rPr>
  </w:style>
  <w:style w:type="character" w:customStyle="1" w:styleId="80">
    <w:name w:val="Заголовок 8 Знак"/>
    <w:basedOn w:val="a0"/>
    <w:link w:val="8"/>
    <w:rsid w:val="00CC4170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0CC4170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FR2">
    <w:name w:val="FR2"/>
    <w:rsid w:val="009D3019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2E41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75A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75A1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F75A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75A1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DE6C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CF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A89DF-4E4F-43D3-AFFF-388BF68E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2022-10-25T11:31:00Z</cp:lastPrinted>
  <dcterms:created xsi:type="dcterms:W3CDTF">2022-10-12T21:23:00Z</dcterms:created>
  <dcterms:modified xsi:type="dcterms:W3CDTF">2022-10-25T11:32:00Z</dcterms:modified>
</cp:coreProperties>
</file>